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6F01C" w14:textId="77777777" w:rsidR="00895433" w:rsidRDefault="00895433" w:rsidP="00895433">
      <w:pPr>
        <w:tabs>
          <w:tab w:val="left" w:pos="6959"/>
        </w:tabs>
        <w:spacing w:line="360" w:lineRule="auto"/>
        <w:jc w:val="center"/>
        <w:rPr>
          <w:color w:val="C00000"/>
          <w:sz w:val="28"/>
          <w:szCs w:val="28"/>
        </w:rPr>
      </w:pPr>
    </w:p>
    <w:p w14:paraId="462637D1" w14:textId="77777777" w:rsidR="00895433" w:rsidRDefault="00895433" w:rsidP="00895433">
      <w:pPr>
        <w:spacing w:line="360" w:lineRule="auto"/>
        <w:jc w:val="center"/>
        <w:rPr>
          <w:color w:val="C00000"/>
          <w:sz w:val="28"/>
          <w:szCs w:val="28"/>
        </w:rPr>
      </w:pPr>
    </w:p>
    <w:p w14:paraId="43381801" w14:textId="77777777" w:rsidR="00895433" w:rsidRDefault="00895433" w:rsidP="00895433">
      <w:pPr>
        <w:spacing w:line="360" w:lineRule="auto"/>
        <w:jc w:val="center"/>
        <w:rPr>
          <w:sz w:val="28"/>
          <w:szCs w:val="28"/>
        </w:rPr>
      </w:pPr>
    </w:p>
    <w:p w14:paraId="59FDB85A" w14:textId="77777777" w:rsidR="00895433" w:rsidRDefault="00895433" w:rsidP="00895433">
      <w:pPr>
        <w:spacing w:line="360" w:lineRule="auto"/>
        <w:jc w:val="center"/>
        <w:rPr>
          <w:sz w:val="28"/>
          <w:szCs w:val="28"/>
        </w:rPr>
      </w:pPr>
    </w:p>
    <w:p w14:paraId="6B1D33C6" w14:textId="77777777" w:rsidR="00895433" w:rsidRDefault="00895433" w:rsidP="00895433">
      <w:pPr>
        <w:pStyle w:val="a3"/>
        <w:spacing w:line="400" w:lineRule="exact"/>
        <w:rPr>
          <w:sz w:val="44"/>
          <w:szCs w:val="44"/>
        </w:rPr>
      </w:pPr>
      <w:bookmarkStart w:id="0" w:name="_Toc152606588"/>
      <w:r w:rsidRPr="00FB425F">
        <w:rPr>
          <w:rFonts w:hint="eastAsia"/>
          <w:sz w:val="44"/>
          <w:szCs w:val="44"/>
        </w:rPr>
        <w:t>智慧能源数据分析与经济型评价</w:t>
      </w:r>
      <w:bookmarkEnd w:id="0"/>
    </w:p>
    <w:p w14:paraId="5A581CA7" w14:textId="77777777" w:rsidR="00895433" w:rsidRPr="004F6817" w:rsidRDefault="00895433" w:rsidP="00895433">
      <w:pPr>
        <w:jc w:val="center"/>
      </w:pPr>
      <w:r>
        <w:rPr>
          <w:rFonts w:ascii="Segoe UI" w:hAnsi="Segoe UI" w:cs="Segoe UI"/>
          <w:color w:val="000000"/>
          <w:szCs w:val="21"/>
          <w:shd w:val="clear" w:color="auto" w:fill="FFFFFF"/>
        </w:rPr>
        <w:t>Smart Energy Data Analytics and Economic Evaluation System</w:t>
      </w:r>
    </w:p>
    <w:p w14:paraId="4F8D6A99" w14:textId="77777777" w:rsidR="00802BC9" w:rsidRPr="00802BC9" w:rsidRDefault="00895433" w:rsidP="00895433">
      <w:pPr>
        <w:jc w:val="center"/>
        <w:rPr>
          <w:rFonts w:asciiTheme="majorHAnsi" w:hAnsiTheme="majorHAnsi" w:cstheme="majorBidi"/>
          <w:sz w:val="96"/>
          <w:szCs w:val="96"/>
        </w:rPr>
      </w:pPr>
      <w:r w:rsidRPr="00802BC9">
        <w:rPr>
          <w:rFonts w:asciiTheme="majorHAnsi" w:hAnsiTheme="majorHAnsi" w:cstheme="majorBidi"/>
          <w:sz w:val="96"/>
          <w:szCs w:val="96"/>
        </w:rPr>
        <w:t>SEDAES</w:t>
      </w:r>
    </w:p>
    <w:p w14:paraId="197F1519" w14:textId="1451E3B6" w:rsidR="00895433" w:rsidRDefault="00641B42" w:rsidP="00895433">
      <w:pPr>
        <w:jc w:val="center"/>
        <w:rPr>
          <w:sz w:val="44"/>
          <w:szCs w:val="44"/>
        </w:rPr>
      </w:pPr>
      <w:r w:rsidRPr="00641B42">
        <w:rPr>
          <w:rFonts w:hint="eastAsia"/>
          <w:sz w:val="44"/>
          <w:szCs w:val="44"/>
        </w:rPr>
        <w:t>详细设计说明书</w:t>
      </w:r>
    </w:p>
    <w:p w14:paraId="00FD44E0" w14:textId="77777777" w:rsidR="008E39FC" w:rsidRDefault="008E39FC" w:rsidP="00895433">
      <w:pPr>
        <w:jc w:val="center"/>
        <w:rPr>
          <w:color w:val="C00000"/>
          <w:szCs w:val="21"/>
        </w:rPr>
      </w:pPr>
    </w:p>
    <w:tbl>
      <w:tblPr>
        <w:tblStyle w:val="ac"/>
        <w:tblW w:w="5000" w:type="pct"/>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39"/>
        <w:gridCol w:w="4422"/>
      </w:tblGrid>
      <w:tr w:rsidR="00895433" w14:paraId="073DEEFC" w14:textId="28752A30" w:rsidTr="009F3ACB">
        <w:tc>
          <w:tcPr>
            <w:tcW w:w="2560" w:type="pct"/>
          </w:tcPr>
          <w:p w14:paraId="59254E69" w14:textId="264DC1F2" w:rsidR="00895433" w:rsidRPr="009F3ACB" w:rsidRDefault="00895433" w:rsidP="009F3ACB">
            <w:pPr>
              <w:jc w:val="right"/>
            </w:pPr>
            <w:r w:rsidRPr="009F3ACB">
              <w:t>编号：</w:t>
            </w:r>
          </w:p>
        </w:tc>
        <w:tc>
          <w:tcPr>
            <w:tcW w:w="2440" w:type="pct"/>
          </w:tcPr>
          <w:p w14:paraId="31E02D0F" w14:textId="1AFAA830" w:rsidR="00895433" w:rsidRPr="009F3ACB" w:rsidRDefault="00895433" w:rsidP="008870D2">
            <w:pPr>
              <w:jc w:val="left"/>
            </w:pPr>
            <w:r w:rsidRPr="009F3ACB">
              <w:t>SEDAES-0</w:t>
            </w:r>
            <w:r w:rsidR="008231C5">
              <w:t>3</w:t>
            </w:r>
          </w:p>
        </w:tc>
      </w:tr>
      <w:tr w:rsidR="00895433" w14:paraId="74B06D5B" w14:textId="002D6614" w:rsidTr="009F3ACB">
        <w:tc>
          <w:tcPr>
            <w:tcW w:w="2560" w:type="pct"/>
          </w:tcPr>
          <w:p w14:paraId="6E05EF0B" w14:textId="291A1ECC" w:rsidR="00895433" w:rsidRPr="009F3ACB" w:rsidRDefault="009F3ACB" w:rsidP="009F3ACB">
            <w:pPr>
              <w:jc w:val="right"/>
            </w:pPr>
            <w:r w:rsidRPr="009F3ACB">
              <w:t>版本号：</w:t>
            </w:r>
          </w:p>
        </w:tc>
        <w:tc>
          <w:tcPr>
            <w:tcW w:w="2440" w:type="pct"/>
          </w:tcPr>
          <w:p w14:paraId="68B1C7A2" w14:textId="696B5DCB" w:rsidR="00895433" w:rsidRPr="009F3ACB" w:rsidRDefault="009F3ACB" w:rsidP="008870D2">
            <w:pPr>
              <w:jc w:val="left"/>
            </w:pPr>
            <w:r w:rsidRPr="009F3ACB">
              <w:t>A</w:t>
            </w:r>
          </w:p>
        </w:tc>
      </w:tr>
      <w:tr w:rsidR="009F3ACB" w14:paraId="54AE8F31" w14:textId="77777777" w:rsidTr="009F3ACB">
        <w:tc>
          <w:tcPr>
            <w:tcW w:w="2560" w:type="pct"/>
          </w:tcPr>
          <w:p w14:paraId="619FCE60" w14:textId="2AEF2B78" w:rsidR="009F3ACB" w:rsidRPr="009F3ACB" w:rsidRDefault="009F3ACB" w:rsidP="009F3ACB">
            <w:pPr>
              <w:jc w:val="right"/>
            </w:pPr>
            <w:r w:rsidRPr="009F3ACB">
              <w:t>共：</w:t>
            </w:r>
          </w:p>
        </w:tc>
        <w:tc>
          <w:tcPr>
            <w:tcW w:w="2440" w:type="pct"/>
          </w:tcPr>
          <w:p w14:paraId="4ABD212D" w14:textId="3117BA79" w:rsidR="009F3ACB" w:rsidRPr="009F3ACB" w:rsidRDefault="00D478E1" w:rsidP="008870D2">
            <w:pPr>
              <w:jc w:val="left"/>
            </w:pPr>
            <w:r>
              <w:rPr>
                <w:rFonts w:hint="eastAsia"/>
              </w:rPr>
              <w:t>1</w:t>
            </w:r>
            <w:r>
              <w:t>1</w:t>
            </w:r>
            <w:r w:rsidR="009F3ACB" w:rsidRPr="009F3ACB">
              <w:t>页</w:t>
            </w:r>
          </w:p>
        </w:tc>
      </w:tr>
    </w:tbl>
    <w:p w14:paraId="125886E4" w14:textId="77777777" w:rsidR="00895433" w:rsidRDefault="00895433" w:rsidP="00895433">
      <w:pPr>
        <w:spacing w:line="360" w:lineRule="auto"/>
        <w:jc w:val="center"/>
        <w:rPr>
          <w:b/>
          <w:sz w:val="36"/>
        </w:rPr>
      </w:pPr>
    </w:p>
    <w:p w14:paraId="693B8BA1" w14:textId="77777777" w:rsidR="00895433" w:rsidRDefault="00895433" w:rsidP="00895433">
      <w:pPr>
        <w:spacing w:line="360" w:lineRule="auto"/>
        <w:jc w:val="center"/>
        <w:rPr>
          <w:sz w:val="28"/>
          <w:szCs w:val="21"/>
        </w:rPr>
      </w:pPr>
    </w:p>
    <w:p w14:paraId="2C687F2C" w14:textId="77777777" w:rsidR="00895433" w:rsidRDefault="00895433" w:rsidP="00895433">
      <w:pPr>
        <w:spacing w:line="360" w:lineRule="auto"/>
        <w:jc w:val="center"/>
        <w:rPr>
          <w:sz w:val="28"/>
          <w:szCs w:val="21"/>
        </w:rPr>
      </w:pPr>
    </w:p>
    <w:p w14:paraId="3FE3931A" w14:textId="77777777" w:rsidR="00895433" w:rsidRDefault="00895433" w:rsidP="00895433">
      <w:pPr>
        <w:spacing w:line="360" w:lineRule="auto"/>
        <w:jc w:val="center"/>
        <w:rPr>
          <w:sz w:val="28"/>
          <w:szCs w:val="21"/>
        </w:rPr>
      </w:pPr>
    </w:p>
    <w:p w14:paraId="188F174D" w14:textId="77777777" w:rsidR="00895433" w:rsidRDefault="00895433" w:rsidP="00895433">
      <w:pPr>
        <w:spacing w:line="360" w:lineRule="auto"/>
        <w:jc w:val="center"/>
        <w:rPr>
          <w:sz w:val="28"/>
          <w:szCs w:val="21"/>
        </w:rPr>
      </w:pPr>
    </w:p>
    <w:p w14:paraId="447DAA0E" w14:textId="77777777" w:rsidR="00895433" w:rsidRDefault="00895433" w:rsidP="00895433">
      <w:pPr>
        <w:spacing w:line="360" w:lineRule="auto"/>
        <w:jc w:val="center"/>
        <w:rPr>
          <w:sz w:val="28"/>
          <w:szCs w:val="21"/>
        </w:rPr>
      </w:pPr>
    </w:p>
    <w:p w14:paraId="38B9BD4D" w14:textId="77777777" w:rsidR="00895433" w:rsidRDefault="00895433" w:rsidP="00895433">
      <w:pPr>
        <w:spacing w:line="360" w:lineRule="auto"/>
        <w:jc w:val="center"/>
        <w:rPr>
          <w:sz w:val="28"/>
          <w:szCs w:val="21"/>
        </w:rPr>
      </w:pPr>
    </w:p>
    <w:p w14:paraId="489FF67C" w14:textId="77777777" w:rsidR="00895433" w:rsidRPr="008E52E9" w:rsidRDefault="00895433" w:rsidP="008E52E9">
      <w:pPr>
        <w:jc w:val="center"/>
      </w:pPr>
      <w:r w:rsidRPr="008E52E9">
        <w:t>单位：</w:t>
      </w:r>
    </w:p>
    <w:p w14:paraId="3BBFBFC6" w14:textId="77A6F6DF" w:rsidR="00895433" w:rsidRPr="008E52E9" w:rsidRDefault="00895433" w:rsidP="008E52E9">
      <w:pPr>
        <w:jc w:val="center"/>
        <w:sectPr w:rsidR="00895433" w:rsidRPr="008E52E9">
          <w:headerReference w:type="even" r:id="rId8"/>
          <w:headerReference w:type="default" r:id="rId9"/>
          <w:footerReference w:type="even" r:id="rId10"/>
          <w:headerReference w:type="first" r:id="rId11"/>
          <w:footerReference w:type="first" r:id="rId12"/>
          <w:pgSz w:w="11907" w:h="16839"/>
          <w:pgMar w:top="1418" w:right="1418" w:bottom="1418" w:left="1418" w:header="567" w:footer="850" w:gutter="0"/>
          <w:pgNumType w:fmt="upperRoman" w:start="1"/>
          <w:cols w:space="425"/>
          <w:docGrid w:type="lines" w:linePitch="326" w:charSpace="-1434"/>
        </w:sectPr>
      </w:pPr>
      <w:r w:rsidRPr="008E52E9">
        <w:t>二〇二三年十</w:t>
      </w:r>
    </w:p>
    <w:p w14:paraId="0F136555" w14:textId="77777777" w:rsidR="00962113" w:rsidRDefault="00962113" w:rsidP="00962113">
      <w:pPr>
        <w:spacing w:after="60" w:line="480" w:lineRule="exact"/>
        <w:jc w:val="center"/>
        <w:rPr>
          <w:b/>
          <w:bCs/>
          <w:sz w:val="32"/>
          <w:szCs w:val="32"/>
        </w:rPr>
      </w:pPr>
      <w:r>
        <w:rPr>
          <w:rFonts w:eastAsia="黑体"/>
          <w:bCs/>
          <w:sz w:val="32"/>
          <w:szCs w:val="32"/>
        </w:rPr>
        <w:lastRenderedPageBreak/>
        <w:t>文件变更记录表</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040"/>
        <w:gridCol w:w="2777"/>
        <w:gridCol w:w="3399"/>
      </w:tblGrid>
      <w:tr w:rsidR="00962113" w14:paraId="611381AA" w14:textId="77777777" w:rsidTr="00380DE9">
        <w:trPr>
          <w:trHeight w:val="527"/>
          <w:jc w:val="center"/>
        </w:trPr>
        <w:tc>
          <w:tcPr>
            <w:tcW w:w="441" w:type="pct"/>
            <w:tcBorders>
              <w:top w:val="single" w:sz="12" w:space="0" w:color="auto"/>
              <w:left w:val="single" w:sz="12" w:space="0" w:color="auto"/>
              <w:bottom w:val="single" w:sz="12" w:space="0" w:color="auto"/>
            </w:tcBorders>
            <w:vAlign w:val="center"/>
          </w:tcPr>
          <w:p w14:paraId="76233535" w14:textId="77777777" w:rsidR="00962113" w:rsidRDefault="00962113" w:rsidP="00380DE9">
            <w:pPr>
              <w:snapToGrid w:val="0"/>
              <w:jc w:val="center"/>
              <w:rPr>
                <w:sz w:val="28"/>
                <w:szCs w:val="28"/>
              </w:rPr>
            </w:pPr>
            <w:r>
              <w:rPr>
                <w:sz w:val="28"/>
                <w:szCs w:val="28"/>
              </w:rPr>
              <w:t>序号</w:t>
            </w:r>
          </w:p>
        </w:tc>
        <w:tc>
          <w:tcPr>
            <w:tcW w:w="1132" w:type="pct"/>
            <w:tcBorders>
              <w:top w:val="single" w:sz="12" w:space="0" w:color="auto"/>
              <w:bottom w:val="single" w:sz="12" w:space="0" w:color="auto"/>
            </w:tcBorders>
            <w:vAlign w:val="center"/>
          </w:tcPr>
          <w:p w14:paraId="3FBD2F76" w14:textId="77777777" w:rsidR="00962113" w:rsidRDefault="00962113" w:rsidP="00380DE9">
            <w:pPr>
              <w:snapToGrid w:val="0"/>
              <w:jc w:val="center"/>
              <w:rPr>
                <w:sz w:val="28"/>
                <w:szCs w:val="28"/>
              </w:rPr>
            </w:pPr>
            <w:r>
              <w:rPr>
                <w:sz w:val="28"/>
                <w:szCs w:val="28"/>
              </w:rPr>
              <w:t>批准变更时间</w:t>
            </w:r>
          </w:p>
        </w:tc>
        <w:tc>
          <w:tcPr>
            <w:tcW w:w="1541" w:type="pct"/>
            <w:tcBorders>
              <w:top w:val="single" w:sz="12" w:space="0" w:color="auto"/>
              <w:bottom w:val="single" w:sz="12" w:space="0" w:color="auto"/>
            </w:tcBorders>
            <w:vAlign w:val="center"/>
          </w:tcPr>
          <w:p w14:paraId="57D2896C" w14:textId="77777777" w:rsidR="00962113" w:rsidRDefault="00962113" w:rsidP="00380DE9">
            <w:pPr>
              <w:snapToGrid w:val="0"/>
              <w:jc w:val="center"/>
              <w:rPr>
                <w:sz w:val="28"/>
                <w:szCs w:val="28"/>
              </w:rPr>
            </w:pPr>
            <w:r>
              <w:rPr>
                <w:sz w:val="28"/>
                <w:szCs w:val="28"/>
              </w:rPr>
              <w:t>批准文号</w:t>
            </w:r>
          </w:p>
        </w:tc>
        <w:tc>
          <w:tcPr>
            <w:tcW w:w="1887" w:type="pct"/>
            <w:tcBorders>
              <w:top w:val="single" w:sz="12" w:space="0" w:color="auto"/>
              <w:bottom w:val="single" w:sz="12" w:space="0" w:color="auto"/>
              <w:right w:val="single" w:sz="12" w:space="0" w:color="auto"/>
            </w:tcBorders>
            <w:vAlign w:val="center"/>
          </w:tcPr>
          <w:p w14:paraId="42EEDFFB" w14:textId="77777777" w:rsidR="00962113" w:rsidRDefault="00962113" w:rsidP="00380DE9">
            <w:pPr>
              <w:snapToGrid w:val="0"/>
              <w:jc w:val="center"/>
              <w:rPr>
                <w:sz w:val="28"/>
                <w:szCs w:val="28"/>
              </w:rPr>
            </w:pPr>
            <w:r>
              <w:rPr>
                <w:sz w:val="28"/>
                <w:szCs w:val="28"/>
              </w:rPr>
              <w:t>变更位置（册/页）</w:t>
            </w:r>
          </w:p>
        </w:tc>
      </w:tr>
      <w:tr w:rsidR="00962113" w14:paraId="58D2FD04" w14:textId="77777777" w:rsidTr="00380DE9">
        <w:trPr>
          <w:trHeight w:val="482"/>
          <w:jc w:val="center"/>
        </w:trPr>
        <w:tc>
          <w:tcPr>
            <w:tcW w:w="441" w:type="pct"/>
            <w:tcBorders>
              <w:top w:val="single" w:sz="12" w:space="0" w:color="auto"/>
              <w:left w:val="single" w:sz="12" w:space="0" w:color="auto"/>
            </w:tcBorders>
            <w:vAlign w:val="center"/>
          </w:tcPr>
          <w:p w14:paraId="44623CA9" w14:textId="77777777" w:rsidR="00962113" w:rsidRDefault="00962113" w:rsidP="00380DE9">
            <w:pPr>
              <w:spacing w:line="380" w:lineRule="exact"/>
              <w:jc w:val="center"/>
              <w:rPr>
                <w:szCs w:val="24"/>
              </w:rPr>
            </w:pPr>
          </w:p>
        </w:tc>
        <w:tc>
          <w:tcPr>
            <w:tcW w:w="1132" w:type="pct"/>
            <w:tcBorders>
              <w:top w:val="single" w:sz="12" w:space="0" w:color="auto"/>
            </w:tcBorders>
            <w:vAlign w:val="center"/>
          </w:tcPr>
          <w:p w14:paraId="07BDFA70" w14:textId="77777777" w:rsidR="00962113" w:rsidRDefault="00962113" w:rsidP="00380DE9">
            <w:pPr>
              <w:spacing w:line="380" w:lineRule="exact"/>
              <w:jc w:val="center"/>
            </w:pPr>
          </w:p>
        </w:tc>
        <w:tc>
          <w:tcPr>
            <w:tcW w:w="1541" w:type="pct"/>
            <w:tcBorders>
              <w:top w:val="single" w:sz="12" w:space="0" w:color="auto"/>
            </w:tcBorders>
            <w:vAlign w:val="center"/>
          </w:tcPr>
          <w:p w14:paraId="1E3D4267" w14:textId="77777777" w:rsidR="00962113" w:rsidRDefault="00962113" w:rsidP="00380DE9">
            <w:pPr>
              <w:spacing w:line="380" w:lineRule="exact"/>
              <w:jc w:val="center"/>
            </w:pPr>
          </w:p>
        </w:tc>
        <w:tc>
          <w:tcPr>
            <w:tcW w:w="1887" w:type="pct"/>
            <w:tcBorders>
              <w:top w:val="single" w:sz="12" w:space="0" w:color="auto"/>
              <w:right w:val="single" w:sz="12" w:space="0" w:color="auto"/>
            </w:tcBorders>
            <w:vAlign w:val="center"/>
          </w:tcPr>
          <w:p w14:paraId="2F29273C" w14:textId="77777777" w:rsidR="00962113" w:rsidRDefault="00962113" w:rsidP="00380DE9">
            <w:pPr>
              <w:spacing w:line="380" w:lineRule="exact"/>
              <w:jc w:val="center"/>
            </w:pPr>
          </w:p>
        </w:tc>
      </w:tr>
      <w:tr w:rsidR="00962113" w14:paraId="06797FEE" w14:textId="77777777" w:rsidTr="00380DE9">
        <w:trPr>
          <w:trHeight w:val="482"/>
          <w:jc w:val="center"/>
        </w:trPr>
        <w:tc>
          <w:tcPr>
            <w:tcW w:w="441" w:type="pct"/>
            <w:tcBorders>
              <w:left w:val="single" w:sz="12" w:space="0" w:color="auto"/>
            </w:tcBorders>
            <w:vAlign w:val="center"/>
          </w:tcPr>
          <w:p w14:paraId="31416296" w14:textId="77777777" w:rsidR="00962113" w:rsidRDefault="00962113" w:rsidP="00380DE9">
            <w:pPr>
              <w:spacing w:line="380" w:lineRule="exact"/>
              <w:jc w:val="center"/>
              <w:rPr>
                <w:szCs w:val="24"/>
              </w:rPr>
            </w:pPr>
          </w:p>
        </w:tc>
        <w:tc>
          <w:tcPr>
            <w:tcW w:w="1132" w:type="pct"/>
            <w:vAlign w:val="center"/>
          </w:tcPr>
          <w:p w14:paraId="346FF00E" w14:textId="77777777" w:rsidR="00962113" w:rsidRDefault="00962113" w:rsidP="00380DE9">
            <w:pPr>
              <w:spacing w:line="380" w:lineRule="exact"/>
              <w:jc w:val="center"/>
            </w:pPr>
          </w:p>
        </w:tc>
        <w:tc>
          <w:tcPr>
            <w:tcW w:w="1541" w:type="pct"/>
            <w:vAlign w:val="center"/>
          </w:tcPr>
          <w:p w14:paraId="45592194" w14:textId="77777777" w:rsidR="00962113" w:rsidRDefault="00962113" w:rsidP="00380DE9">
            <w:pPr>
              <w:spacing w:line="380" w:lineRule="exact"/>
              <w:jc w:val="center"/>
            </w:pPr>
          </w:p>
        </w:tc>
        <w:tc>
          <w:tcPr>
            <w:tcW w:w="1887" w:type="pct"/>
            <w:tcBorders>
              <w:right w:val="single" w:sz="12" w:space="0" w:color="auto"/>
            </w:tcBorders>
            <w:vAlign w:val="center"/>
          </w:tcPr>
          <w:p w14:paraId="0769F21A" w14:textId="77777777" w:rsidR="00962113" w:rsidRDefault="00962113" w:rsidP="00380DE9">
            <w:pPr>
              <w:spacing w:line="380" w:lineRule="exact"/>
              <w:jc w:val="center"/>
            </w:pPr>
          </w:p>
        </w:tc>
      </w:tr>
      <w:tr w:rsidR="00962113" w14:paraId="1EB36F20" w14:textId="77777777" w:rsidTr="00380DE9">
        <w:trPr>
          <w:trHeight w:val="482"/>
          <w:jc w:val="center"/>
        </w:trPr>
        <w:tc>
          <w:tcPr>
            <w:tcW w:w="441" w:type="pct"/>
            <w:tcBorders>
              <w:left w:val="single" w:sz="12" w:space="0" w:color="auto"/>
            </w:tcBorders>
            <w:vAlign w:val="center"/>
          </w:tcPr>
          <w:p w14:paraId="7E2D6E93" w14:textId="77777777" w:rsidR="00962113" w:rsidRDefault="00962113" w:rsidP="00380DE9">
            <w:pPr>
              <w:spacing w:line="380" w:lineRule="exact"/>
              <w:jc w:val="center"/>
              <w:rPr>
                <w:szCs w:val="24"/>
              </w:rPr>
            </w:pPr>
          </w:p>
        </w:tc>
        <w:tc>
          <w:tcPr>
            <w:tcW w:w="1132" w:type="pct"/>
            <w:vAlign w:val="center"/>
          </w:tcPr>
          <w:p w14:paraId="2FF8088C" w14:textId="77777777" w:rsidR="00962113" w:rsidRDefault="00962113" w:rsidP="00380DE9">
            <w:pPr>
              <w:spacing w:line="380" w:lineRule="exact"/>
              <w:jc w:val="center"/>
            </w:pPr>
          </w:p>
        </w:tc>
        <w:tc>
          <w:tcPr>
            <w:tcW w:w="1541" w:type="pct"/>
            <w:vAlign w:val="center"/>
          </w:tcPr>
          <w:p w14:paraId="596CA22C" w14:textId="77777777" w:rsidR="00962113" w:rsidRDefault="00962113" w:rsidP="00380DE9">
            <w:pPr>
              <w:spacing w:line="380" w:lineRule="exact"/>
              <w:jc w:val="center"/>
            </w:pPr>
          </w:p>
        </w:tc>
        <w:tc>
          <w:tcPr>
            <w:tcW w:w="1887" w:type="pct"/>
            <w:tcBorders>
              <w:right w:val="single" w:sz="12" w:space="0" w:color="auto"/>
            </w:tcBorders>
            <w:vAlign w:val="center"/>
          </w:tcPr>
          <w:p w14:paraId="37965E7B" w14:textId="77777777" w:rsidR="00962113" w:rsidRDefault="00962113" w:rsidP="00380DE9">
            <w:pPr>
              <w:spacing w:line="380" w:lineRule="exact"/>
              <w:jc w:val="center"/>
            </w:pPr>
          </w:p>
        </w:tc>
      </w:tr>
      <w:tr w:rsidR="00962113" w14:paraId="76E9C64F" w14:textId="77777777" w:rsidTr="00380DE9">
        <w:trPr>
          <w:trHeight w:val="482"/>
          <w:jc w:val="center"/>
        </w:trPr>
        <w:tc>
          <w:tcPr>
            <w:tcW w:w="441" w:type="pct"/>
            <w:tcBorders>
              <w:left w:val="single" w:sz="12" w:space="0" w:color="auto"/>
            </w:tcBorders>
            <w:vAlign w:val="center"/>
          </w:tcPr>
          <w:p w14:paraId="64BADB51" w14:textId="77777777" w:rsidR="00962113" w:rsidRDefault="00962113" w:rsidP="00380DE9">
            <w:pPr>
              <w:spacing w:line="380" w:lineRule="exact"/>
              <w:jc w:val="center"/>
              <w:rPr>
                <w:szCs w:val="24"/>
              </w:rPr>
            </w:pPr>
          </w:p>
        </w:tc>
        <w:tc>
          <w:tcPr>
            <w:tcW w:w="1132" w:type="pct"/>
            <w:vAlign w:val="center"/>
          </w:tcPr>
          <w:p w14:paraId="6F7C9135" w14:textId="77777777" w:rsidR="00962113" w:rsidRDefault="00962113" w:rsidP="00380DE9">
            <w:pPr>
              <w:spacing w:line="380" w:lineRule="exact"/>
              <w:jc w:val="center"/>
            </w:pPr>
          </w:p>
        </w:tc>
        <w:tc>
          <w:tcPr>
            <w:tcW w:w="1541" w:type="pct"/>
            <w:vAlign w:val="center"/>
          </w:tcPr>
          <w:p w14:paraId="18DB95D8" w14:textId="77777777" w:rsidR="00962113" w:rsidRDefault="00962113" w:rsidP="00380DE9">
            <w:pPr>
              <w:spacing w:line="380" w:lineRule="exact"/>
              <w:jc w:val="center"/>
            </w:pPr>
          </w:p>
        </w:tc>
        <w:tc>
          <w:tcPr>
            <w:tcW w:w="1887" w:type="pct"/>
            <w:tcBorders>
              <w:right w:val="single" w:sz="12" w:space="0" w:color="auto"/>
            </w:tcBorders>
            <w:vAlign w:val="center"/>
          </w:tcPr>
          <w:p w14:paraId="3B102F0D" w14:textId="77777777" w:rsidR="00962113" w:rsidRDefault="00962113" w:rsidP="00380DE9">
            <w:pPr>
              <w:spacing w:line="380" w:lineRule="exact"/>
              <w:jc w:val="center"/>
            </w:pPr>
          </w:p>
        </w:tc>
      </w:tr>
      <w:tr w:rsidR="00962113" w14:paraId="6E53B643" w14:textId="77777777" w:rsidTr="00380DE9">
        <w:trPr>
          <w:trHeight w:val="482"/>
          <w:jc w:val="center"/>
        </w:trPr>
        <w:tc>
          <w:tcPr>
            <w:tcW w:w="441" w:type="pct"/>
            <w:tcBorders>
              <w:left w:val="single" w:sz="12" w:space="0" w:color="auto"/>
            </w:tcBorders>
            <w:vAlign w:val="center"/>
          </w:tcPr>
          <w:p w14:paraId="0169B492" w14:textId="77777777" w:rsidR="00962113" w:rsidRDefault="00962113" w:rsidP="00380DE9">
            <w:pPr>
              <w:spacing w:line="380" w:lineRule="exact"/>
              <w:jc w:val="center"/>
              <w:rPr>
                <w:szCs w:val="24"/>
              </w:rPr>
            </w:pPr>
          </w:p>
        </w:tc>
        <w:tc>
          <w:tcPr>
            <w:tcW w:w="1132" w:type="pct"/>
            <w:vAlign w:val="center"/>
          </w:tcPr>
          <w:p w14:paraId="4F40FFDB" w14:textId="77777777" w:rsidR="00962113" w:rsidRDefault="00962113" w:rsidP="00380DE9">
            <w:pPr>
              <w:spacing w:line="380" w:lineRule="exact"/>
              <w:jc w:val="center"/>
            </w:pPr>
          </w:p>
        </w:tc>
        <w:tc>
          <w:tcPr>
            <w:tcW w:w="1541" w:type="pct"/>
            <w:vAlign w:val="center"/>
          </w:tcPr>
          <w:p w14:paraId="0BA464F5" w14:textId="77777777" w:rsidR="00962113" w:rsidRDefault="00962113" w:rsidP="00380DE9">
            <w:pPr>
              <w:spacing w:line="380" w:lineRule="exact"/>
              <w:jc w:val="center"/>
            </w:pPr>
          </w:p>
        </w:tc>
        <w:tc>
          <w:tcPr>
            <w:tcW w:w="1887" w:type="pct"/>
            <w:tcBorders>
              <w:right w:val="single" w:sz="12" w:space="0" w:color="auto"/>
            </w:tcBorders>
            <w:vAlign w:val="center"/>
          </w:tcPr>
          <w:p w14:paraId="3CC1B544" w14:textId="77777777" w:rsidR="00962113" w:rsidRDefault="00962113" w:rsidP="00380DE9">
            <w:pPr>
              <w:spacing w:line="380" w:lineRule="exact"/>
              <w:jc w:val="center"/>
            </w:pPr>
          </w:p>
        </w:tc>
      </w:tr>
      <w:tr w:rsidR="00962113" w14:paraId="6309DFAA" w14:textId="77777777" w:rsidTr="00380DE9">
        <w:trPr>
          <w:trHeight w:val="482"/>
          <w:jc w:val="center"/>
        </w:trPr>
        <w:tc>
          <w:tcPr>
            <w:tcW w:w="441" w:type="pct"/>
            <w:tcBorders>
              <w:left w:val="single" w:sz="12" w:space="0" w:color="auto"/>
            </w:tcBorders>
            <w:vAlign w:val="center"/>
          </w:tcPr>
          <w:p w14:paraId="1C8409E6" w14:textId="77777777" w:rsidR="00962113" w:rsidRDefault="00962113" w:rsidP="00380DE9">
            <w:pPr>
              <w:spacing w:line="380" w:lineRule="exact"/>
              <w:jc w:val="center"/>
              <w:rPr>
                <w:szCs w:val="24"/>
              </w:rPr>
            </w:pPr>
          </w:p>
        </w:tc>
        <w:tc>
          <w:tcPr>
            <w:tcW w:w="1132" w:type="pct"/>
            <w:vAlign w:val="center"/>
          </w:tcPr>
          <w:p w14:paraId="107C8337" w14:textId="77777777" w:rsidR="00962113" w:rsidRDefault="00962113" w:rsidP="00380DE9">
            <w:pPr>
              <w:spacing w:line="380" w:lineRule="exact"/>
              <w:jc w:val="center"/>
            </w:pPr>
          </w:p>
        </w:tc>
        <w:tc>
          <w:tcPr>
            <w:tcW w:w="1541" w:type="pct"/>
            <w:vAlign w:val="center"/>
          </w:tcPr>
          <w:p w14:paraId="13C29379" w14:textId="77777777" w:rsidR="00962113" w:rsidRDefault="00962113" w:rsidP="00380DE9">
            <w:pPr>
              <w:spacing w:line="380" w:lineRule="exact"/>
              <w:jc w:val="center"/>
            </w:pPr>
          </w:p>
        </w:tc>
        <w:tc>
          <w:tcPr>
            <w:tcW w:w="1887" w:type="pct"/>
            <w:tcBorders>
              <w:right w:val="single" w:sz="12" w:space="0" w:color="auto"/>
            </w:tcBorders>
            <w:vAlign w:val="center"/>
          </w:tcPr>
          <w:p w14:paraId="2AA04F2B" w14:textId="77777777" w:rsidR="00962113" w:rsidRDefault="00962113" w:rsidP="00380DE9">
            <w:pPr>
              <w:spacing w:line="380" w:lineRule="exact"/>
              <w:jc w:val="center"/>
            </w:pPr>
          </w:p>
        </w:tc>
      </w:tr>
      <w:tr w:rsidR="00962113" w14:paraId="1281C5B4" w14:textId="77777777" w:rsidTr="00380DE9">
        <w:trPr>
          <w:trHeight w:val="482"/>
          <w:jc w:val="center"/>
        </w:trPr>
        <w:tc>
          <w:tcPr>
            <w:tcW w:w="441" w:type="pct"/>
            <w:tcBorders>
              <w:left w:val="single" w:sz="12" w:space="0" w:color="auto"/>
            </w:tcBorders>
            <w:vAlign w:val="center"/>
          </w:tcPr>
          <w:p w14:paraId="0CD65BB2" w14:textId="77777777" w:rsidR="00962113" w:rsidRDefault="00962113" w:rsidP="00380DE9">
            <w:pPr>
              <w:spacing w:line="380" w:lineRule="exact"/>
              <w:jc w:val="center"/>
              <w:rPr>
                <w:szCs w:val="24"/>
              </w:rPr>
            </w:pPr>
          </w:p>
        </w:tc>
        <w:tc>
          <w:tcPr>
            <w:tcW w:w="1132" w:type="pct"/>
            <w:vAlign w:val="center"/>
          </w:tcPr>
          <w:p w14:paraId="16887476" w14:textId="77777777" w:rsidR="00962113" w:rsidRDefault="00962113" w:rsidP="00380DE9">
            <w:pPr>
              <w:spacing w:line="380" w:lineRule="exact"/>
              <w:jc w:val="center"/>
            </w:pPr>
          </w:p>
        </w:tc>
        <w:tc>
          <w:tcPr>
            <w:tcW w:w="1541" w:type="pct"/>
            <w:vAlign w:val="center"/>
          </w:tcPr>
          <w:p w14:paraId="0BE8A092" w14:textId="77777777" w:rsidR="00962113" w:rsidRDefault="00962113" w:rsidP="00380DE9">
            <w:pPr>
              <w:spacing w:line="380" w:lineRule="exact"/>
              <w:jc w:val="center"/>
            </w:pPr>
          </w:p>
        </w:tc>
        <w:tc>
          <w:tcPr>
            <w:tcW w:w="1887" w:type="pct"/>
            <w:tcBorders>
              <w:right w:val="single" w:sz="12" w:space="0" w:color="auto"/>
            </w:tcBorders>
            <w:vAlign w:val="center"/>
          </w:tcPr>
          <w:p w14:paraId="7664C260" w14:textId="77777777" w:rsidR="00962113" w:rsidRDefault="00962113" w:rsidP="00380DE9">
            <w:pPr>
              <w:spacing w:line="380" w:lineRule="exact"/>
              <w:jc w:val="center"/>
            </w:pPr>
          </w:p>
        </w:tc>
      </w:tr>
      <w:tr w:rsidR="00962113" w14:paraId="7F879D14" w14:textId="77777777" w:rsidTr="00380DE9">
        <w:trPr>
          <w:trHeight w:val="482"/>
          <w:jc w:val="center"/>
        </w:trPr>
        <w:tc>
          <w:tcPr>
            <w:tcW w:w="441" w:type="pct"/>
            <w:tcBorders>
              <w:left w:val="single" w:sz="12" w:space="0" w:color="auto"/>
            </w:tcBorders>
            <w:vAlign w:val="center"/>
          </w:tcPr>
          <w:p w14:paraId="178A425D" w14:textId="77777777" w:rsidR="00962113" w:rsidRDefault="00962113" w:rsidP="00380DE9">
            <w:pPr>
              <w:spacing w:line="380" w:lineRule="exact"/>
              <w:jc w:val="center"/>
              <w:rPr>
                <w:szCs w:val="24"/>
              </w:rPr>
            </w:pPr>
          </w:p>
        </w:tc>
        <w:tc>
          <w:tcPr>
            <w:tcW w:w="1132" w:type="pct"/>
            <w:vAlign w:val="center"/>
          </w:tcPr>
          <w:p w14:paraId="2E20B790" w14:textId="77777777" w:rsidR="00962113" w:rsidRDefault="00962113" w:rsidP="00380DE9">
            <w:pPr>
              <w:spacing w:line="380" w:lineRule="exact"/>
              <w:jc w:val="center"/>
            </w:pPr>
          </w:p>
        </w:tc>
        <w:tc>
          <w:tcPr>
            <w:tcW w:w="1541" w:type="pct"/>
            <w:vAlign w:val="center"/>
          </w:tcPr>
          <w:p w14:paraId="382ED79E" w14:textId="77777777" w:rsidR="00962113" w:rsidRDefault="00962113" w:rsidP="00380DE9">
            <w:pPr>
              <w:spacing w:line="380" w:lineRule="exact"/>
              <w:jc w:val="center"/>
            </w:pPr>
          </w:p>
        </w:tc>
        <w:tc>
          <w:tcPr>
            <w:tcW w:w="1887" w:type="pct"/>
            <w:tcBorders>
              <w:right w:val="single" w:sz="12" w:space="0" w:color="auto"/>
            </w:tcBorders>
            <w:vAlign w:val="center"/>
          </w:tcPr>
          <w:p w14:paraId="7812AD19" w14:textId="77777777" w:rsidR="00962113" w:rsidRDefault="00962113" w:rsidP="00380DE9">
            <w:pPr>
              <w:spacing w:line="380" w:lineRule="exact"/>
              <w:jc w:val="center"/>
            </w:pPr>
          </w:p>
        </w:tc>
      </w:tr>
      <w:tr w:rsidR="00962113" w14:paraId="2FD56E3F" w14:textId="77777777" w:rsidTr="00380DE9">
        <w:trPr>
          <w:trHeight w:val="482"/>
          <w:jc w:val="center"/>
        </w:trPr>
        <w:tc>
          <w:tcPr>
            <w:tcW w:w="441" w:type="pct"/>
            <w:tcBorders>
              <w:left w:val="single" w:sz="12" w:space="0" w:color="auto"/>
            </w:tcBorders>
            <w:vAlign w:val="center"/>
          </w:tcPr>
          <w:p w14:paraId="10A1F1FE" w14:textId="77777777" w:rsidR="00962113" w:rsidRDefault="00962113" w:rsidP="00380DE9">
            <w:pPr>
              <w:spacing w:line="380" w:lineRule="exact"/>
              <w:jc w:val="center"/>
              <w:rPr>
                <w:szCs w:val="24"/>
              </w:rPr>
            </w:pPr>
          </w:p>
        </w:tc>
        <w:tc>
          <w:tcPr>
            <w:tcW w:w="1132" w:type="pct"/>
            <w:vAlign w:val="center"/>
          </w:tcPr>
          <w:p w14:paraId="2FCD5C24" w14:textId="77777777" w:rsidR="00962113" w:rsidRDefault="00962113" w:rsidP="00380DE9">
            <w:pPr>
              <w:spacing w:line="380" w:lineRule="exact"/>
              <w:jc w:val="center"/>
            </w:pPr>
          </w:p>
        </w:tc>
        <w:tc>
          <w:tcPr>
            <w:tcW w:w="1541" w:type="pct"/>
            <w:vAlign w:val="center"/>
          </w:tcPr>
          <w:p w14:paraId="745493C3" w14:textId="77777777" w:rsidR="00962113" w:rsidRDefault="00962113" w:rsidP="00380DE9">
            <w:pPr>
              <w:spacing w:line="380" w:lineRule="exact"/>
              <w:jc w:val="center"/>
            </w:pPr>
          </w:p>
        </w:tc>
        <w:tc>
          <w:tcPr>
            <w:tcW w:w="1887" w:type="pct"/>
            <w:tcBorders>
              <w:right w:val="single" w:sz="12" w:space="0" w:color="auto"/>
            </w:tcBorders>
            <w:vAlign w:val="center"/>
          </w:tcPr>
          <w:p w14:paraId="6BB59301" w14:textId="77777777" w:rsidR="00962113" w:rsidRDefault="00962113" w:rsidP="00380DE9">
            <w:pPr>
              <w:spacing w:line="380" w:lineRule="exact"/>
              <w:jc w:val="center"/>
            </w:pPr>
          </w:p>
        </w:tc>
      </w:tr>
      <w:tr w:rsidR="00962113" w14:paraId="533EF897" w14:textId="77777777" w:rsidTr="00380DE9">
        <w:trPr>
          <w:trHeight w:val="482"/>
          <w:jc w:val="center"/>
        </w:trPr>
        <w:tc>
          <w:tcPr>
            <w:tcW w:w="441" w:type="pct"/>
            <w:tcBorders>
              <w:left w:val="single" w:sz="12" w:space="0" w:color="auto"/>
            </w:tcBorders>
            <w:vAlign w:val="center"/>
          </w:tcPr>
          <w:p w14:paraId="29F33B7C" w14:textId="77777777" w:rsidR="00962113" w:rsidRDefault="00962113" w:rsidP="00380DE9">
            <w:pPr>
              <w:spacing w:line="380" w:lineRule="exact"/>
              <w:jc w:val="center"/>
              <w:rPr>
                <w:szCs w:val="24"/>
              </w:rPr>
            </w:pPr>
          </w:p>
        </w:tc>
        <w:tc>
          <w:tcPr>
            <w:tcW w:w="1132" w:type="pct"/>
            <w:vAlign w:val="center"/>
          </w:tcPr>
          <w:p w14:paraId="733DBA4B" w14:textId="77777777" w:rsidR="00962113" w:rsidRDefault="00962113" w:rsidP="00380DE9">
            <w:pPr>
              <w:spacing w:line="380" w:lineRule="exact"/>
              <w:jc w:val="center"/>
            </w:pPr>
          </w:p>
        </w:tc>
        <w:tc>
          <w:tcPr>
            <w:tcW w:w="1541" w:type="pct"/>
            <w:vAlign w:val="center"/>
          </w:tcPr>
          <w:p w14:paraId="2220BC92" w14:textId="77777777" w:rsidR="00962113" w:rsidRDefault="00962113" w:rsidP="00380DE9">
            <w:pPr>
              <w:spacing w:line="380" w:lineRule="exact"/>
              <w:jc w:val="center"/>
            </w:pPr>
          </w:p>
        </w:tc>
        <w:tc>
          <w:tcPr>
            <w:tcW w:w="1887" w:type="pct"/>
            <w:tcBorders>
              <w:right w:val="single" w:sz="12" w:space="0" w:color="auto"/>
            </w:tcBorders>
            <w:vAlign w:val="center"/>
          </w:tcPr>
          <w:p w14:paraId="5CEEE11D" w14:textId="77777777" w:rsidR="00962113" w:rsidRDefault="00962113" w:rsidP="00380DE9">
            <w:pPr>
              <w:spacing w:line="380" w:lineRule="exact"/>
              <w:jc w:val="center"/>
            </w:pPr>
          </w:p>
        </w:tc>
      </w:tr>
      <w:tr w:rsidR="00962113" w14:paraId="02CC3661" w14:textId="77777777" w:rsidTr="00380DE9">
        <w:trPr>
          <w:trHeight w:val="482"/>
          <w:jc w:val="center"/>
        </w:trPr>
        <w:tc>
          <w:tcPr>
            <w:tcW w:w="441" w:type="pct"/>
            <w:tcBorders>
              <w:left w:val="single" w:sz="12" w:space="0" w:color="auto"/>
            </w:tcBorders>
            <w:vAlign w:val="center"/>
          </w:tcPr>
          <w:p w14:paraId="31D397A4" w14:textId="77777777" w:rsidR="00962113" w:rsidRDefault="00962113" w:rsidP="00380DE9">
            <w:pPr>
              <w:spacing w:line="380" w:lineRule="exact"/>
              <w:jc w:val="center"/>
              <w:rPr>
                <w:szCs w:val="24"/>
              </w:rPr>
            </w:pPr>
          </w:p>
        </w:tc>
        <w:tc>
          <w:tcPr>
            <w:tcW w:w="1132" w:type="pct"/>
            <w:vAlign w:val="center"/>
          </w:tcPr>
          <w:p w14:paraId="1D6D3FCE" w14:textId="77777777" w:rsidR="00962113" w:rsidRDefault="00962113" w:rsidP="00380DE9">
            <w:pPr>
              <w:spacing w:line="380" w:lineRule="exact"/>
              <w:jc w:val="center"/>
            </w:pPr>
          </w:p>
        </w:tc>
        <w:tc>
          <w:tcPr>
            <w:tcW w:w="1541" w:type="pct"/>
            <w:vAlign w:val="center"/>
          </w:tcPr>
          <w:p w14:paraId="0335716B" w14:textId="77777777" w:rsidR="00962113" w:rsidRDefault="00962113" w:rsidP="00380DE9">
            <w:pPr>
              <w:spacing w:line="380" w:lineRule="exact"/>
              <w:jc w:val="center"/>
            </w:pPr>
          </w:p>
        </w:tc>
        <w:tc>
          <w:tcPr>
            <w:tcW w:w="1887" w:type="pct"/>
            <w:tcBorders>
              <w:right w:val="single" w:sz="12" w:space="0" w:color="auto"/>
            </w:tcBorders>
            <w:vAlign w:val="center"/>
          </w:tcPr>
          <w:p w14:paraId="344CD676" w14:textId="77777777" w:rsidR="00962113" w:rsidRDefault="00962113" w:rsidP="00380DE9">
            <w:pPr>
              <w:spacing w:line="380" w:lineRule="exact"/>
              <w:jc w:val="center"/>
            </w:pPr>
          </w:p>
        </w:tc>
      </w:tr>
      <w:tr w:rsidR="00962113" w14:paraId="74F10992" w14:textId="77777777" w:rsidTr="00380DE9">
        <w:trPr>
          <w:trHeight w:val="482"/>
          <w:jc w:val="center"/>
        </w:trPr>
        <w:tc>
          <w:tcPr>
            <w:tcW w:w="441" w:type="pct"/>
            <w:tcBorders>
              <w:left w:val="single" w:sz="12" w:space="0" w:color="auto"/>
            </w:tcBorders>
            <w:vAlign w:val="center"/>
          </w:tcPr>
          <w:p w14:paraId="6F4ED29F" w14:textId="77777777" w:rsidR="00962113" w:rsidRDefault="00962113" w:rsidP="00380DE9">
            <w:pPr>
              <w:spacing w:line="380" w:lineRule="exact"/>
              <w:jc w:val="center"/>
              <w:rPr>
                <w:szCs w:val="24"/>
              </w:rPr>
            </w:pPr>
          </w:p>
        </w:tc>
        <w:tc>
          <w:tcPr>
            <w:tcW w:w="1132" w:type="pct"/>
            <w:vAlign w:val="center"/>
          </w:tcPr>
          <w:p w14:paraId="3DF2FE1F" w14:textId="77777777" w:rsidR="00962113" w:rsidRDefault="00962113" w:rsidP="00380DE9">
            <w:pPr>
              <w:spacing w:line="380" w:lineRule="exact"/>
              <w:jc w:val="center"/>
            </w:pPr>
          </w:p>
        </w:tc>
        <w:tc>
          <w:tcPr>
            <w:tcW w:w="1541" w:type="pct"/>
            <w:vAlign w:val="center"/>
          </w:tcPr>
          <w:p w14:paraId="2E0BCC72" w14:textId="77777777" w:rsidR="00962113" w:rsidRDefault="00962113" w:rsidP="00380DE9">
            <w:pPr>
              <w:spacing w:line="380" w:lineRule="exact"/>
              <w:jc w:val="center"/>
            </w:pPr>
          </w:p>
        </w:tc>
        <w:tc>
          <w:tcPr>
            <w:tcW w:w="1887" w:type="pct"/>
            <w:tcBorders>
              <w:right w:val="single" w:sz="12" w:space="0" w:color="auto"/>
            </w:tcBorders>
            <w:vAlign w:val="center"/>
          </w:tcPr>
          <w:p w14:paraId="15AEFB72" w14:textId="77777777" w:rsidR="00962113" w:rsidRDefault="00962113" w:rsidP="00380DE9">
            <w:pPr>
              <w:spacing w:line="380" w:lineRule="exact"/>
              <w:jc w:val="center"/>
            </w:pPr>
          </w:p>
        </w:tc>
      </w:tr>
      <w:tr w:rsidR="00962113" w14:paraId="3C53317C" w14:textId="77777777" w:rsidTr="00380DE9">
        <w:trPr>
          <w:trHeight w:val="482"/>
          <w:jc w:val="center"/>
        </w:trPr>
        <w:tc>
          <w:tcPr>
            <w:tcW w:w="441" w:type="pct"/>
            <w:tcBorders>
              <w:left w:val="single" w:sz="12" w:space="0" w:color="auto"/>
            </w:tcBorders>
            <w:vAlign w:val="center"/>
          </w:tcPr>
          <w:p w14:paraId="5E0918FA" w14:textId="77777777" w:rsidR="00962113" w:rsidRDefault="00962113" w:rsidP="00380DE9">
            <w:pPr>
              <w:spacing w:line="380" w:lineRule="exact"/>
              <w:jc w:val="center"/>
              <w:rPr>
                <w:szCs w:val="24"/>
              </w:rPr>
            </w:pPr>
          </w:p>
        </w:tc>
        <w:tc>
          <w:tcPr>
            <w:tcW w:w="1132" w:type="pct"/>
            <w:vAlign w:val="center"/>
          </w:tcPr>
          <w:p w14:paraId="1E10213D" w14:textId="77777777" w:rsidR="00962113" w:rsidRDefault="00962113" w:rsidP="00380DE9">
            <w:pPr>
              <w:spacing w:line="380" w:lineRule="exact"/>
              <w:jc w:val="center"/>
            </w:pPr>
          </w:p>
        </w:tc>
        <w:tc>
          <w:tcPr>
            <w:tcW w:w="1541" w:type="pct"/>
            <w:vAlign w:val="center"/>
          </w:tcPr>
          <w:p w14:paraId="6BD7E2A5" w14:textId="77777777" w:rsidR="00962113" w:rsidRDefault="00962113" w:rsidP="00380DE9">
            <w:pPr>
              <w:spacing w:line="380" w:lineRule="exact"/>
              <w:jc w:val="center"/>
            </w:pPr>
          </w:p>
        </w:tc>
        <w:tc>
          <w:tcPr>
            <w:tcW w:w="1887" w:type="pct"/>
            <w:tcBorders>
              <w:right w:val="single" w:sz="12" w:space="0" w:color="auto"/>
            </w:tcBorders>
            <w:vAlign w:val="center"/>
          </w:tcPr>
          <w:p w14:paraId="541ECAB4" w14:textId="77777777" w:rsidR="00962113" w:rsidRDefault="00962113" w:rsidP="00380DE9">
            <w:pPr>
              <w:spacing w:line="380" w:lineRule="exact"/>
              <w:jc w:val="center"/>
            </w:pPr>
          </w:p>
        </w:tc>
      </w:tr>
      <w:tr w:rsidR="00962113" w14:paraId="56A23F0B" w14:textId="77777777" w:rsidTr="00380DE9">
        <w:trPr>
          <w:trHeight w:val="482"/>
          <w:jc w:val="center"/>
        </w:trPr>
        <w:tc>
          <w:tcPr>
            <w:tcW w:w="441" w:type="pct"/>
            <w:tcBorders>
              <w:left w:val="single" w:sz="12" w:space="0" w:color="auto"/>
            </w:tcBorders>
            <w:vAlign w:val="center"/>
          </w:tcPr>
          <w:p w14:paraId="5E9E3092" w14:textId="77777777" w:rsidR="00962113" w:rsidRDefault="00962113" w:rsidP="00380DE9">
            <w:pPr>
              <w:spacing w:line="380" w:lineRule="exact"/>
              <w:jc w:val="center"/>
              <w:rPr>
                <w:szCs w:val="24"/>
              </w:rPr>
            </w:pPr>
          </w:p>
        </w:tc>
        <w:tc>
          <w:tcPr>
            <w:tcW w:w="1132" w:type="pct"/>
            <w:vAlign w:val="center"/>
          </w:tcPr>
          <w:p w14:paraId="75BA38A9" w14:textId="77777777" w:rsidR="00962113" w:rsidRDefault="00962113" w:rsidP="00380DE9">
            <w:pPr>
              <w:spacing w:line="380" w:lineRule="exact"/>
              <w:jc w:val="center"/>
            </w:pPr>
          </w:p>
        </w:tc>
        <w:tc>
          <w:tcPr>
            <w:tcW w:w="1541" w:type="pct"/>
            <w:vAlign w:val="center"/>
          </w:tcPr>
          <w:p w14:paraId="041CB39E" w14:textId="77777777" w:rsidR="00962113" w:rsidRDefault="00962113" w:rsidP="00380DE9">
            <w:pPr>
              <w:spacing w:line="380" w:lineRule="exact"/>
              <w:jc w:val="center"/>
            </w:pPr>
          </w:p>
        </w:tc>
        <w:tc>
          <w:tcPr>
            <w:tcW w:w="1887" w:type="pct"/>
            <w:tcBorders>
              <w:right w:val="single" w:sz="12" w:space="0" w:color="auto"/>
            </w:tcBorders>
            <w:vAlign w:val="center"/>
          </w:tcPr>
          <w:p w14:paraId="5C237091" w14:textId="77777777" w:rsidR="00962113" w:rsidRDefault="00962113" w:rsidP="00380DE9">
            <w:pPr>
              <w:spacing w:line="380" w:lineRule="exact"/>
              <w:jc w:val="center"/>
            </w:pPr>
          </w:p>
        </w:tc>
      </w:tr>
      <w:tr w:rsidR="00962113" w14:paraId="2C753F0A" w14:textId="77777777" w:rsidTr="00380DE9">
        <w:trPr>
          <w:trHeight w:val="482"/>
          <w:jc w:val="center"/>
        </w:trPr>
        <w:tc>
          <w:tcPr>
            <w:tcW w:w="441" w:type="pct"/>
            <w:tcBorders>
              <w:left w:val="single" w:sz="12" w:space="0" w:color="auto"/>
            </w:tcBorders>
            <w:vAlign w:val="center"/>
          </w:tcPr>
          <w:p w14:paraId="29597711" w14:textId="77777777" w:rsidR="00962113" w:rsidRDefault="00962113" w:rsidP="00380DE9">
            <w:pPr>
              <w:spacing w:line="380" w:lineRule="exact"/>
              <w:jc w:val="center"/>
              <w:rPr>
                <w:szCs w:val="24"/>
              </w:rPr>
            </w:pPr>
          </w:p>
        </w:tc>
        <w:tc>
          <w:tcPr>
            <w:tcW w:w="1132" w:type="pct"/>
            <w:vAlign w:val="center"/>
          </w:tcPr>
          <w:p w14:paraId="68399A7E" w14:textId="77777777" w:rsidR="00962113" w:rsidRDefault="00962113" w:rsidP="00380DE9">
            <w:pPr>
              <w:spacing w:line="380" w:lineRule="exact"/>
              <w:jc w:val="center"/>
            </w:pPr>
          </w:p>
        </w:tc>
        <w:tc>
          <w:tcPr>
            <w:tcW w:w="1541" w:type="pct"/>
            <w:vAlign w:val="center"/>
          </w:tcPr>
          <w:p w14:paraId="04E8D361" w14:textId="77777777" w:rsidR="00962113" w:rsidRDefault="00962113" w:rsidP="00380DE9">
            <w:pPr>
              <w:spacing w:line="380" w:lineRule="exact"/>
              <w:jc w:val="center"/>
            </w:pPr>
          </w:p>
        </w:tc>
        <w:tc>
          <w:tcPr>
            <w:tcW w:w="1887" w:type="pct"/>
            <w:tcBorders>
              <w:right w:val="single" w:sz="12" w:space="0" w:color="auto"/>
            </w:tcBorders>
            <w:vAlign w:val="center"/>
          </w:tcPr>
          <w:p w14:paraId="7301F086" w14:textId="77777777" w:rsidR="00962113" w:rsidRDefault="00962113" w:rsidP="00380DE9">
            <w:pPr>
              <w:spacing w:line="380" w:lineRule="exact"/>
              <w:jc w:val="center"/>
            </w:pPr>
          </w:p>
        </w:tc>
      </w:tr>
      <w:tr w:rsidR="00962113" w14:paraId="4F9726E6" w14:textId="77777777" w:rsidTr="00380DE9">
        <w:trPr>
          <w:trHeight w:val="482"/>
          <w:jc w:val="center"/>
        </w:trPr>
        <w:tc>
          <w:tcPr>
            <w:tcW w:w="441" w:type="pct"/>
            <w:tcBorders>
              <w:left w:val="single" w:sz="12" w:space="0" w:color="auto"/>
            </w:tcBorders>
            <w:vAlign w:val="center"/>
          </w:tcPr>
          <w:p w14:paraId="29002DF0" w14:textId="77777777" w:rsidR="00962113" w:rsidRDefault="00962113" w:rsidP="00380DE9">
            <w:pPr>
              <w:spacing w:line="380" w:lineRule="exact"/>
              <w:jc w:val="center"/>
              <w:rPr>
                <w:szCs w:val="24"/>
              </w:rPr>
            </w:pPr>
          </w:p>
        </w:tc>
        <w:tc>
          <w:tcPr>
            <w:tcW w:w="1132" w:type="pct"/>
            <w:vAlign w:val="center"/>
          </w:tcPr>
          <w:p w14:paraId="06EF18B9" w14:textId="77777777" w:rsidR="00962113" w:rsidRDefault="00962113" w:rsidP="00380DE9">
            <w:pPr>
              <w:spacing w:line="380" w:lineRule="exact"/>
              <w:jc w:val="center"/>
            </w:pPr>
          </w:p>
        </w:tc>
        <w:tc>
          <w:tcPr>
            <w:tcW w:w="1541" w:type="pct"/>
            <w:vAlign w:val="center"/>
          </w:tcPr>
          <w:p w14:paraId="1D941E17" w14:textId="77777777" w:rsidR="00962113" w:rsidRDefault="00962113" w:rsidP="00380DE9">
            <w:pPr>
              <w:spacing w:line="380" w:lineRule="exact"/>
              <w:jc w:val="center"/>
            </w:pPr>
          </w:p>
        </w:tc>
        <w:tc>
          <w:tcPr>
            <w:tcW w:w="1887" w:type="pct"/>
            <w:tcBorders>
              <w:right w:val="single" w:sz="12" w:space="0" w:color="auto"/>
            </w:tcBorders>
            <w:vAlign w:val="center"/>
          </w:tcPr>
          <w:p w14:paraId="56532AA0" w14:textId="77777777" w:rsidR="00962113" w:rsidRDefault="00962113" w:rsidP="00380DE9">
            <w:pPr>
              <w:spacing w:line="380" w:lineRule="exact"/>
              <w:jc w:val="center"/>
            </w:pPr>
          </w:p>
        </w:tc>
      </w:tr>
      <w:tr w:rsidR="00962113" w14:paraId="7DCF0949" w14:textId="77777777" w:rsidTr="00380DE9">
        <w:trPr>
          <w:trHeight w:val="482"/>
          <w:jc w:val="center"/>
        </w:trPr>
        <w:tc>
          <w:tcPr>
            <w:tcW w:w="441" w:type="pct"/>
            <w:tcBorders>
              <w:left w:val="single" w:sz="12" w:space="0" w:color="auto"/>
            </w:tcBorders>
            <w:vAlign w:val="center"/>
          </w:tcPr>
          <w:p w14:paraId="74BC192C" w14:textId="77777777" w:rsidR="00962113" w:rsidRDefault="00962113" w:rsidP="00380DE9">
            <w:pPr>
              <w:spacing w:line="380" w:lineRule="exact"/>
              <w:jc w:val="center"/>
              <w:rPr>
                <w:szCs w:val="24"/>
              </w:rPr>
            </w:pPr>
          </w:p>
        </w:tc>
        <w:tc>
          <w:tcPr>
            <w:tcW w:w="1132" w:type="pct"/>
            <w:vAlign w:val="center"/>
          </w:tcPr>
          <w:p w14:paraId="6F1EA218" w14:textId="77777777" w:rsidR="00962113" w:rsidRDefault="00962113" w:rsidP="00380DE9">
            <w:pPr>
              <w:spacing w:line="380" w:lineRule="exact"/>
              <w:jc w:val="center"/>
            </w:pPr>
          </w:p>
        </w:tc>
        <w:tc>
          <w:tcPr>
            <w:tcW w:w="1541" w:type="pct"/>
            <w:vAlign w:val="center"/>
          </w:tcPr>
          <w:p w14:paraId="053D6F54" w14:textId="77777777" w:rsidR="00962113" w:rsidRDefault="00962113" w:rsidP="00380DE9">
            <w:pPr>
              <w:spacing w:line="380" w:lineRule="exact"/>
              <w:jc w:val="center"/>
            </w:pPr>
          </w:p>
        </w:tc>
        <w:tc>
          <w:tcPr>
            <w:tcW w:w="1887" w:type="pct"/>
            <w:tcBorders>
              <w:right w:val="single" w:sz="12" w:space="0" w:color="auto"/>
            </w:tcBorders>
            <w:vAlign w:val="center"/>
          </w:tcPr>
          <w:p w14:paraId="20E49FB1" w14:textId="77777777" w:rsidR="00962113" w:rsidRDefault="00962113" w:rsidP="00380DE9">
            <w:pPr>
              <w:spacing w:line="380" w:lineRule="exact"/>
              <w:jc w:val="center"/>
            </w:pPr>
          </w:p>
        </w:tc>
      </w:tr>
      <w:tr w:rsidR="00962113" w14:paraId="6BE212D0" w14:textId="77777777" w:rsidTr="00380DE9">
        <w:trPr>
          <w:trHeight w:val="482"/>
          <w:jc w:val="center"/>
        </w:trPr>
        <w:tc>
          <w:tcPr>
            <w:tcW w:w="441" w:type="pct"/>
            <w:tcBorders>
              <w:left w:val="single" w:sz="12" w:space="0" w:color="auto"/>
            </w:tcBorders>
            <w:vAlign w:val="center"/>
          </w:tcPr>
          <w:p w14:paraId="0AA43A5F" w14:textId="77777777" w:rsidR="00962113" w:rsidRDefault="00962113" w:rsidP="00380DE9">
            <w:pPr>
              <w:spacing w:line="380" w:lineRule="exact"/>
              <w:jc w:val="center"/>
              <w:rPr>
                <w:szCs w:val="24"/>
              </w:rPr>
            </w:pPr>
          </w:p>
        </w:tc>
        <w:tc>
          <w:tcPr>
            <w:tcW w:w="1132" w:type="pct"/>
            <w:vAlign w:val="center"/>
          </w:tcPr>
          <w:p w14:paraId="596003EF" w14:textId="77777777" w:rsidR="00962113" w:rsidRDefault="00962113" w:rsidP="00380DE9">
            <w:pPr>
              <w:spacing w:line="380" w:lineRule="exact"/>
              <w:jc w:val="center"/>
            </w:pPr>
          </w:p>
        </w:tc>
        <w:tc>
          <w:tcPr>
            <w:tcW w:w="1541" w:type="pct"/>
            <w:vAlign w:val="center"/>
          </w:tcPr>
          <w:p w14:paraId="5383D538" w14:textId="77777777" w:rsidR="00962113" w:rsidRDefault="00962113" w:rsidP="00380DE9">
            <w:pPr>
              <w:spacing w:line="380" w:lineRule="exact"/>
              <w:jc w:val="center"/>
            </w:pPr>
          </w:p>
        </w:tc>
        <w:tc>
          <w:tcPr>
            <w:tcW w:w="1887" w:type="pct"/>
            <w:tcBorders>
              <w:right w:val="single" w:sz="12" w:space="0" w:color="auto"/>
            </w:tcBorders>
            <w:vAlign w:val="center"/>
          </w:tcPr>
          <w:p w14:paraId="0397A6AE" w14:textId="77777777" w:rsidR="00962113" w:rsidRDefault="00962113" w:rsidP="00380DE9">
            <w:pPr>
              <w:spacing w:line="380" w:lineRule="exact"/>
              <w:jc w:val="center"/>
            </w:pPr>
          </w:p>
        </w:tc>
      </w:tr>
      <w:tr w:rsidR="00962113" w14:paraId="75CA237B" w14:textId="77777777" w:rsidTr="00380DE9">
        <w:trPr>
          <w:trHeight w:val="482"/>
          <w:jc w:val="center"/>
        </w:trPr>
        <w:tc>
          <w:tcPr>
            <w:tcW w:w="441" w:type="pct"/>
            <w:tcBorders>
              <w:left w:val="single" w:sz="12" w:space="0" w:color="auto"/>
            </w:tcBorders>
            <w:vAlign w:val="center"/>
          </w:tcPr>
          <w:p w14:paraId="5AF898D7" w14:textId="77777777" w:rsidR="00962113" w:rsidRDefault="00962113" w:rsidP="00380DE9">
            <w:pPr>
              <w:spacing w:line="380" w:lineRule="exact"/>
              <w:jc w:val="center"/>
              <w:rPr>
                <w:szCs w:val="24"/>
              </w:rPr>
            </w:pPr>
          </w:p>
        </w:tc>
        <w:tc>
          <w:tcPr>
            <w:tcW w:w="1132" w:type="pct"/>
            <w:vAlign w:val="center"/>
          </w:tcPr>
          <w:p w14:paraId="0E0C63E0" w14:textId="77777777" w:rsidR="00962113" w:rsidRDefault="00962113" w:rsidP="00380DE9">
            <w:pPr>
              <w:spacing w:line="380" w:lineRule="exact"/>
              <w:jc w:val="center"/>
            </w:pPr>
          </w:p>
        </w:tc>
        <w:tc>
          <w:tcPr>
            <w:tcW w:w="1541" w:type="pct"/>
            <w:vAlign w:val="center"/>
          </w:tcPr>
          <w:p w14:paraId="0C602DD8" w14:textId="77777777" w:rsidR="00962113" w:rsidRDefault="00962113" w:rsidP="00380DE9">
            <w:pPr>
              <w:spacing w:line="380" w:lineRule="exact"/>
              <w:jc w:val="center"/>
            </w:pPr>
          </w:p>
        </w:tc>
        <w:tc>
          <w:tcPr>
            <w:tcW w:w="1887" w:type="pct"/>
            <w:tcBorders>
              <w:right w:val="single" w:sz="12" w:space="0" w:color="auto"/>
            </w:tcBorders>
            <w:vAlign w:val="center"/>
          </w:tcPr>
          <w:p w14:paraId="60CB640D" w14:textId="77777777" w:rsidR="00962113" w:rsidRDefault="00962113" w:rsidP="00380DE9">
            <w:pPr>
              <w:spacing w:line="380" w:lineRule="exact"/>
              <w:jc w:val="center"/>
            </w:pPr>
          </w:p>
        </w:tc>
      </w:tr>
      <w:tr w:rsidR="00962113" w14:paraId="16265BE0" w14:textId="77777777" w:rsidTr="00380DE9">
        <w:trPr>
          <w:trHeight w:val="482"/>
          <w:jc w:val="center"/>
        </w:trPr>
        <w:tc>
          <w:tcPr>
            <w:tcW w:w="441" w:type="pct"/>
            <w:tcBorders>
              <w:left w:val="single" w:sz="12" w:space="0" w:color="auto"/>
            </w:tcBorders>
            <w:vAlign w:val="center"/>
          </w:tcPr>
          <w:p w14:paraId="66C020F0" w14:textId="77777777" w:rsidR="00962113" w:rsidRDefault="00962113" w:rsidP="00380DE9">
            <w:pPr>
              <w:spacing w:line="380" w:lineRule="exact"/>
              <w:jc w:val="center"/>
              <w:rPr>
                <w:szCs w:val="24"/>
              </w:rPr>
            </w:pPr>
          </w:p>
        </w:tc>
        <w:tc>
          <w:tcPr>
            <w:tcW w:w="1132" w:type="pct"/>
            <w:vAlign w:val="center"/>
          </w:tcPr>
          <w:p w14:paraId="73BC8FBF" w14:textId="77777777" w:rsidR="00962113" w:rsidRDefault="00962113" w:rsidP="00380DE9">
            <w:pPr>
              <w:spacing w:line="380" w:lineRule="exact"/>
              <w:jc w:val="center"/>
            </w:pPr>
          </w:p>
        </w:tc>
        <w:tc>
          <w:tcPr>
            <w:tcW w:w="1541" w:type="pct"/>
            <w:vAlign w:val="center"/>
          </w:tcPr>
          <w:p w14:paraId="23E37631" w14:textId="77777777" w:rsidR="00962113" w:rsidRDefault="00962113" w:rsidP="00380DE9">
            <w:pPr>
              <w:spacing w:line="380" w:lineRule="exact"/>
              <w:jc w:val="center"/>
            </w:pPr>
          </w:p>
        </w:tc>
        <w:tc>
          <w:tcPr>
            <w:tcW w:w="1887" w:type="pct"/>
            <w:tcBorders>
              <w:right w:val="single" w:sz="12" w:space="0" w:color="auto"/>
            </w:tcBorders>
            <w:vAlign w:val="center"/>
          </w:tcPr>
          <w:p w14:paraId="683A0D8A" w14:textId="77777777" w:rsidR="00962113" w:rsidRDefault="00962113" w:rsidP="00380DE9">
            <w:pPr>
              <w:spacing w:line="380" w:lineRule="exact"/>
              <w:jc w:val="center"/>
            </w:pPr>
          </w:p>
        </w:tc>
      </w:tr>
      <w:tr w:rsidR="00962113" w14:paraId="6025AACE" w14:textId="77777777" w:rsidTr="00380DE9">
        <w:trPr>
          <w:trHeight w:val="482"/>
          <w:jc w:val="center"/>
        </w:trPr>
        <w:tc>
          <w:tcPr>
            <w:tcW w:w="441" w:type="pct"/>
            <w:tcBorders>
              <w:left w:val="single" w:sz="12" w:space="0" w:color="auto"/>
            </w:tcBorders>
            <w:vAlign w:val="center"/>
          </w:tcPr>
          <w:p w14:paraId="589F53B3" w14:textId="77777777" w:rsidR="00962113" w:rsidRDefault="00962113" w:rsidP="00380DE9">
            <w:pPr>
              <w:spacing w:line="380" w:lineRule="exact"/>
              <w:jc w:val="center"/>
              <w:rPr>
                <w:szCs w:val="24"/>
              </w:rPr>
            </w:pPr>
          </w:p>
        </w:tc>
        <w:tc>
          <w:tcPr>
            <w:tcW w:w="1132" w:type="pct"/>
            <w:vAlign w:val="center"/>
          </w:tcPr>
          <w:p w14:paraId="735AE41F" w14:textId="77777777" w:rsidR="00962113" w:rsidRDefault="00962113" w:rsidP="00380DE9">
            <w:pPr>
              <w:spacing w:line="380" w:lineRule="exact"/>
              <w:jc w:val="center"/>
            </w:pPr>
          </w:p>
        </w:tc>
        <w:tc>
          <w:tcPr>
            <w:tcW w:w="1541" w:type="pct"/>
            <w:vAlign w:val="center"/>
          </w:tcPr>
          <w:p w14:paraId="00EE8143" w14:textId="77777777" w:rsidR="00962113" w:rsidRDefault="00962113" w:rsidP="00380DE9">
            <w:pPr>
              <w:spacing w:line="380" w:lineRule="exact"/>
              <w:jc w:val="center"/>
            </w:pPr>
          </w:p>
        </w:tc>
        <w:tc>
          <w:tcPr>
            <w:tcW w:w="1887" w:type="pct"/>
            <w:tcBorders>
              <w:right w:val="single" w:sz="12" w:space="0" w:color="auto"/>
            </w:tcBorders>
            <w:vAlign w:val="center"/>
          </w:tcPr>
          <w:p w14:paraId="58E18E87" w14:textId="77777777" w:rsidR="00962113" w:rsidRDefault="00962113" w:rsidP="00380DE9">
            <w:pPr>
              <w:spacing w:line="380" w:lineRule="exact"/>
              <w:jc w:val="center"/>
            </w:pPr>
          </w:p>
        </w:tc>
      </w:tr>
      <w:tr w:rsidR="00962113" w14:paraId="3F0F94DB" w14:textId="77777777" w:rsidTr="00380DE9">
        <w:trPr>
          <w:trHeight w:val="482"/>
          <w:jc w:val="center"/>
        </w:trPr>
        <w:tc>
          <w:tcPr>
            <w:tcW w:w="441" w:type="pct"/>
            <w:tcBorders>
              <w:left w:val="single" w:sz="12" w:space="0" w:color="auto"/>
            </w:tcBorders>
            <w:vAlign w:val="center"/>
          </w:tcPr>
          <w:p w14:paraId="20169D5E" w14:textId="77777777" w:rsidR="00962113" w:rsidRDefault="00962113" w:rsidP="00380DE9">
            <w:pPr>
              <w:spacing w:line="380" w:lineRule="exact"/>
              <w:jc w:val="center"/>
              <w:rPr>
                <w:szCs w:val="24"/>
              </w:rPr>
            </w:pPr>
          </w:p>
        </w:tc>
        <w:tc>
          <w:tcPr>
            <w:tcW w:w="1132" w:type="pct"/>
            <w:vAlign w:val="center"/>
          </w:tcPr>
          <w:p w14:paraId="1E9FF4A5" w14:textId="77777777" w:rsidR="00962113" w:rsidRDefault="00962113" w:rsidP="00380DE9">
            <w:pPr>
              <w:spacing w:line="380" w:lineRule="exact"/>
              <w:jc w:val="center"/>
            </w:pPr>
          </w:p>
        </w:tc>
        <w:tc>
          <w:tcPr>
            <w:tcW w:w="1541" w:type="pct"/>
            <w:vAlign w:val="center"/>
          </w:tcPr>
          <w:p w14:paraId="79791B14" w14:textId="77777777" w:rsidR="00962113" w:rsidRDefault="00962113" w:rsidP="00380DE9">
            <w:pPr>
              <w:spacing w:line="380" w:lineRule="exact"/>
              <w:jc w:val="center"/>
            </w:pPr>
          </w:p>
        </w:tc>
        <w:tc>
          <w:tcPr>
            <w:tcW w:w="1887" w:type="pct"/>
            <w:tcBorders>
              <w:right w:val="single" w:sz="12" w:space="0" w:color="auto"/>
            </w:tcBorders>
            <w:vAlign w:val="center"/>
          </w:tcPr>
          <w:p w14:paraId="3610D6DC" w14:textId="77777777" w:rsidR="00962113" w:rsidRDefault="00962113" w:rsidP="00380DE9">
            <w:pPr>
              <w:spacing w:line="380" w:lineRule="exact"/>
              <w:jc w:val="center"/>
            </w:pPr>
          </w:p>
        </w:tc>
      </w:tr>
      <w:tr w:rsidR="00962113" w14:paraId="210B062C" w14:textId="77777777" w:rsidTr="00380DE9">
        <w:trPr>
          <w:trHeight w:val="482"/>
          <w:jc w:val="center"/>
        </w:trPr>
        <w:tc>
          <w:tcPr>
            <w:tcW w:w="441" w:type="pct"/>
            <w:tcBorders>
              <w:left w:val="single" w:sz="12" w:space="0" w:color="auto"/>
            </w:tcBorders>
            <w:vAlign w:val="center"/>
          </w:tcPr>
          <w:p w14:paraId="53CE74B7" w14:textId="77777777" w:rsidR="00962113" w:rsidRDefault="00962113" w:rsidP="00380DE9">
            <w:pPr>
              <w:spacing w:line="380" w:lineRule="exact"/>
              <w:jc w:val="center"/>
              <w:rPr>
                <w:szCs w:val="24"/>
              </w:rPr>
            </w:pPr>
          </w:p>
        </w:tc>
        <w:tc>
          <w:tcPr>
            <w:tcW w:w="1132" w:type="pct"/>
            <w:vAlign w:val="center"/>
          </w:tcPr>
          <w:p w14:paraId="3260848C" w14:textId="77777777" w:rsidR="00962113" w:rsidRDefault="00962113" w:rsidP="00380DE9">
            <w:pPr>
              <w:spacing w:line="380" w:lineRule="exact"/>
              <w:jc w:val="center"/>
            </w:pPr>
          </w:p>
        </w:tc>
        <w:tc>
          <w:tcPr>
            <w:tcW w:w="1541" w:type="pct"/>
            <w:vAlign w:val="center"/>
          </w:tcPr>
          <w:p w14:paraId="3BC9B033" w14:textId="77777777" w:rsidR="00962113" w:rsidRDefault="00962113" w:rsidP="00380DE9">
            <w:pPr>
              <w:spacing w:line="380" w:lineRule="exact"/>
              <w:jc w:val="center"/>
            </w:pPr>
          </w:p>
        </w:tc>
        <w:tc>
          <w:tcPr>
            <w:tcW w:w="1887" w:type="pct"/>
            <w:tcBorders>
              <w:right w:val="single" w:sz="12" w:space="0" w:color="auto"/>
            </w:tcBorders>
            <w:vAlign w:val="center"/>
          </w:tcPr>
          <w:p w14:paraId="437956FD" w14:textId="77777777" w:rsidR="00962113" w:rsidRDefault="00962113" w:rsidP="00380DE9">
            <w:pPr>
              <w:spacing w:line="380" w:lineRule="exact"/>
              <w:jc w:val="center"/>
            </w:pPr>
          </w:p>
        </w:tc>
      </w:tr>
      <w:tr w:rsidR="00962113" w14:paraId="29E6FF3C" w14:textId="77777777" w:rsidTr="00380DE9">
        <w:trPr>
          <w:trHeight w:val="476"/>
          <w:jc w:val="center"/>
        </w:trPr>
        <w:tc>
          <w:tcPr>
            <w:tcW w:w="441" w:type="pct"/>
            <w:tcBorders>
              <w:left w:val="single" w:sz="12" w:space="0" w:color="auto"/>
              <w:bottom w:val="single" w:sz="12" w:space="0" w:color="auto"/>
            </w:tcBorders>
            <w:vAlign w:val="center"/>
          </w:tcPr>
          <w:p w14:paraId="3EF88CCB" w14:textId="77777777" w:rsidR="00962113" w:rsidRDefault="00962113" w:rsidP="00380DE9">
            <w:pPr>
              <w:spacing w:line="380" w:lineRule="exact"/>
              <w:jc w:val="center"/>
              <w:rPr>
                <w:szCs w:val="24"/>
              </w:rPr>
            </w:pPr>
          </w:p>
        </w:tc>
        <w:tc>
          <w:tcPr>
            <w:tcW w:w="1132" w:type="pct"/>
            <w:tcBorders>
              <w:bottom w:val="single" w:sz="12" w:space="0" w:color="auto"/>
            </w:tcBorders>
            <w:vAlign w:val="center"/>
          </w:tcPr>
          <w:p w14:paraId="603E142C" w14:textId="77777777" w:rsidR="00962113" w:rsidRDefault="00962113" w:rsidP="00380DE9">
            <w:pPr>
              <w:spacing w:line="380" w:lineRule="exact"/>
              <w:jc w:val="center"/>
            </w:pPr>
          </w:p>
        </w:tc>
        <w:tc>
          <w:tcPr>
            <w:tcW w:w="1541" w:type="pct"/>
            <w:tcBorders>
              <w:bottom w:val="single" w:sz="12" w:space="0" w:color="auto"/>
            </w:tcBorders>
            <w:vAlign w:val="center"/>
          </w:tcPr>
          <w:p w14:paraId="4898C050" w14:textId="77777777" w:rsidR="00962113" w:rsidRDefault="00962113" w:rsidP="00380DE9">
            <w:pPr>
              <w:spacing w:line="380" w:lineRule="exact"/>
              <w:jc w:val="center"/>
            </w:pPr>
          </w:p>
        </w:tc>
        <w:tc>
          <w:tcPr>
            <w:tcW w:w="1887" w:type="pct"/>
            <w:tcBorders>
              <w:bottom w:val="single" w:sz="12" w:space="0" w:color="auto"/>
              <w:right w:val="single" w:sz="12" w:space="0" w:color="auto"/>
            </w:tcBorders>
            <w:vAlign w:val="center"/>
          </w:tcPr>
          <w:p w14:paraId="27169F38" w14:textId="77777777" w:rsidR="00962113" w:rsidRDefault="00962113" w:rsidP="00380DE9">
            <w:pPr>
              <w:spacing w:line="380" w:lineRule="exact"/>
              <w:jc w:val="center"/>
            </w:pPr>
          </w:p>
        </w:tc>
      </w:tr>
    </w:tbl>
    <w:p w14:paraId="1DDA7D1C" w14:textId="77777777" w:rsidR="00962113" w:rsidRDefault="00962113" w:rsidP="00962113">
      <w:pPr>
        <w:pStyle w:val="ad"/>
        <w:ind w:right="1480" w:firstLine="600"/>
        <w:rPr>
          <w:sz w:val="30"/>
          <w:szCs w:val="30"/>
        </w:rPr>
        <w:sectPr w:rsidR="00962113">
          <w:pgSz w:w="11907" w:h="16839"/>
          <w:pgMar w:top="1418" w:right="1418" w:bottom="1418" w:left="1418" w:header="567" w:footer="850" w:gutter="0"/>
          <w:pgNumType w:fmt="upperRoman" w:start="1"/>
          <w:cols w:space="425"/>
          <w:docGrid w:type="lines" w:linePitch="326" w:charSpace="-1434"/>
        </w:sectPr>
      </w:pPr>
    </w:p>
    <w:p w14:paraId="0C64C4B9" w14:textId="7B474174" w:rsidR="00895433" w:rsidRDefault="00895433" w:rsidP="00B01C27">
      <w:pPr>
        <w:spacing w:line="360" w:lineRule="auto"/>
        <w:rPr>
          <w:sz w:val="30"/>
          <w:szCs w:val="30"/>
        </w:rPr>
      </w:pPr>
    </w:p>
    <w:p w14:paraId="5431B0EF" w14:textId="77777777" w:rsidR="00895433" w:rsidRDefault="00895433" w:rsidP="00895433">
      <w:pPr>
        <w:snapToGrid w:val="0"/>
        <w:jc w:val="center"/>
        <w:rPr>
          <w:sz w:val="52"/>
          <w:szCs w:val="52"/>
        </w:rPr>
      </w:pPr>
    </w:p>
    <w:p w14:paraId="2BDA893B" w14:textId="63359862" w:rsidR="00641B42" w:rsidRDefault="00641B42" w:rsidP="00641B42">
      <w:pPr>
        <w:jc w:val="center"/>
        <w:rPr>
          <w:sz w:val="44"/>
          <w:szCs w:val="44"/>
        </w:rPr>
      </w:pPr>
      <w:r w:rsidRPr="00641B42">
        <w:rPr>
          <w:rFonts w:hint="eastAsia"/>
          <w:sz w:val="44"/>
          <w:szCs w:val="44"/>
        </w:rPr>
        <w:t>详细设计说明书</w:t>
      </w:r>
    </w:p>
    <w:p w14:paraId="531F4E18" w14:textId="0D3C73DD" w:rsidR="00895433" w:rsidRDefault="00895433" w:rsidP="00895433">
      <w:pPr>
        <w:spacing w:line="360" w:lineRule="auto"/>
        <w:jc w:val="center"/>
        <w:rPr>
          <w:sz w:val="36"/>
          <w:szCs w:val="36"/>
        </w:rPr>
      </w:pPr>
      <w:r>
        <w:rPr>
          <w:sz w:val="36"/>
          <w:szCs w:val="36"/>
        </w:rPr>
        <w:t>签署页</w:t>
      </w:r>
    </w:p>
    <w:p w14:paraId="7303E255" w14:textId="77777777" w:rsidR="00895433" w:rsidRDefault="00895433" w:rsidP="00895433">
      <w:pPr>
        <w:spacing w:line="500" w:lineRule="exact"/>
        <w:jc w:val="center"/>
        <w:rPr>
          <w:sz w:val="36"/>
          <w:szCs w:val="36"/>
        </w:rPr>
      </w:pPr>
    </w:p>
    <w:p w14:paraId="770EBB21" w14:textId="77777777" w:rsidR="00895433" w:rsidRDefault="00895433" w:rsidP="00895433">
      <w:pPr>
        <w:spacing w:line="500" w:lineRule="exact"/>
        <w:jc w:val="center"/>
        <w:rPr>
          <w:sz w:val="36"/>
          <w:szCs w:val="36"/>
        </w:rPr>
      </w:pPr>
    </w:p>
    <w:p w14:paraId="0B2DE2B1" w14:textId="77777777" w:rsidR="00895433" w:rsidRDefault="00895433" w:rsidP="00895433">
      <w:pPr>
        <w:spacing w:line="500" w:lineRule="exact"/>
        <w:jc w:val="center"/>
        <w:rPr>
          <w:sz w:val="36"/>
          <w:szCs w:val="36"/>
        </w:rPr>
      </w:pPr>
    </w:p>
    <w:p w14:paraId="7A5E63F5" w14:textId="77777777" w:rsidR="00895433" w:rsidRDefault="00895433" w:rsidP="00895433">
      <w:pPr>
        <w:spacing w:line="500" w:lineRule="exact"/>
        <w:jc w:val="center"/>
        <w:rPr>
          <w:sz w:val="36"/>
          <w:szCs w:val="36"/>
        </w:rPr>
      </w:pPr>
    </w:p>
    <w:p w14:paraId="122DAF09" w14:textId="77777777" w:rsidR="00895433" w:rsidRDefault="00895433" w:rsidP="00895433">
      <w:pPr>
        <w:spacing w:line="500" w:lineRule="exact"/>
        <w:jc w:val="center"/>
        <w:rPr>
          <w:color w:val="C00000"/>
          <w:sz w:val="36"/>
          <w:szCs w:val="36"/>
        </w:rPr>
      </w:pPr>
    </w:p>
    <w:p w14:paraId="7DA097A6" w14:textId="77777777" w:rsidR="00895433" w:rsidRDefault="00895433" w:rsidP="00895433">
      <w:pPr>
        <w:snapToGrid w:val="0"/>
        <w:spacing w:line="760" w:lineRule="exact"/>
        <w:ind w:leftChars="700" w:left="1470"/>
        <w:rPr>
          <w:sz w:val="32"/>
          <w:szCs w:val="32"/>
          <w:u w:val="single"/>
        </w:rPr>
      </w:pPr>
      <w:r>
        <w:rPr>
          <w:sz w:val="32"/>
          <w:szCs w:val="32"/>
        </w:rPr>
        <w:t>编 制</w:t>
      </w:r>
      <w:r>
        <w:rPr>
          <w:sz w:val="32"/>
          <w:szCs w:val="32"/>
          <w:u w:val="single"/>
        </w:rPr>
        <w:t xml:space="preserve">       </w:t>
      </w:r>
      <w:r>
        <w:rPr>
          <w:sz w:val="32"/>
          <w:szCs w:val="32"/>
        </w:rPr>
        <w:t>日 期</w:t>
      </w:r>
      <w:r>
        <w:rPr>
          <w:sz w:val="32"/>
          <w:szCs w:val="32"/>
          <w:u w:val="single"/>
        </w:rPr>
        <w:t xml:space="preserve">  20231130   </w:t>
      </w:r>
    </w:p>
    <w:p w14:paraId="14E6C207" w14:textId="77777777" w:rsidR="00895433" w:rsidRDefault="00895433" w:rsidP="00895433">
      <w:pPr>
        <w:snapToGrid w:val="0"/>
        <w:spacing w:line="760" w:lineRule="exact"/>
        <w:ind w:leftChars="700" w:left="1470"/>
        <w:rPr>
          <w:sz w:val="32"/>
          <w:szCs w:val="32"/>
          <w:u w:val="single"/>
        </w:rPr>
      </w:pPr>
      <w:r>
        <w:rPr>
          <w:sz w:val="32"/>
          <w:szCs w:val="32"/>
        </w:rPr>
        <w:t>校 对</w:t>
      </w:r>
      <w:r>
        <w:rPr>
          <w:sz w:val="32"/>
          <w:szCs w:val="32"/>
          <w:u w:val="single"/>
        </w:rPr>
        <w:t xml:space="preserve">       </w:t>
      </w:r>
      <w:r>
        <w:rPr>
          <w:sz w:val="32"/>
          <w:szCs w:val="32"/>
        </w:rPr>
        <w:t>日 期</w:t>
      </w:r>
      <w:r>
        <w:rPr>
          <w:sz w:val="32"/>
          <w:szCs w:val="32"/>
          <w:u w:val="single"/>
        </w:rPr>
        <w:t xml:space="preserve">  20231130   </w:t>
      </w:r>
    </w:p>
    <w:p w14:paraId="73AE50CB" w14:textId="77777777" w:rsidR="00895433" w:rsidRDefault="00895433" w:rsidP="00895433">
      <w:pPr>
        <w:snapToGrid w:val="0"/>
        <w:spacing w:line="760" w:lineRule="exact"/>
        <w:ind w:leftChars="700" w:left="1470"/>
        <w:rPr>
          <w:sz w:val="32"/>
          <w:szCs w:val="32"/>
          <w:u w:val="single"/>
        </w:rPr>
      </w:pPr>
      <w:r>
        <w:rPr>
          <w:sz w:val="32"/>
          <w:szCs w:val="32"/>
        </w:rPr>
        <w:t>审 核</w:t>
      </w:r>
      <w:r>
        <w:rPr>
          <w:sz w:val="32"/>
          <w:szCs w:val="32"/>
          <w:u w:val="single"/>
        </w:rPr>
        <w:t xml:space="preserve">       </w:t>
      </w:r>
      <w:r>
        <w:rPr>
          <w:sz w:val="32"/>
          <w:szCs w:val="32"/>
        </w:rPr>
        <w:t>日 期</w:t>
      </w:r>
      <w:r>
        <w:rPr>
          <w:sz w:val="32"/>
          <w:szCs w:val="32"/>
          <w:u w:val="single"/>
        </w:rPr>
        <w:t xml:space="preserve">  20231130   </w:t>
      </w:r>
    </w:p>
    <w:p w14:paraId="015E7C2D" w14:textId="77777777" w:rsidR="00895433" w:rsidRDefault="00895433" w:rsidP="00895433">
      <w:pPr>
        <w:snapToGrid w:val="0"/>
        <w:spacing w:line="760" w:lineRule="exact"/>
        <w:ind w:leftChars="700" w:left="1470"/>
        <w:rPr>
          <w:sz w:val="32"/>
          <w:szCs w:val="32"/>
        </w:rPr>
      </w:pPr>
      <w:r>
        <w:rPr>
          <w:sz w:val="32"/>
          <w:szCs w:val="32"/>
        </w:rPr>
        <w:t>标 审</w:t>
      </w:r>
      <w:r>
        <w:rPr>
          <w:sz w:val="32"/>
          <w:szCs w:val="32"/>
          <w:u w:val="single"/>
        </w:rPr>
        <w:t xml:space="preserve">       </w:t>
      </w:r>
      <w:r>
        <w:rPr>
          <w:sz w:val="32"/>
          <w:szCs w:val="32"/>
        </w:rPr>
        <w:t>日 期</w:t>
      </w:r>
      <w:r>
        <w:rPr>
          <w:sz w:val="32"/>
          <w:szCs w:val="32"/>
          <w:u w:val="single"/>
        </w:rPr>
        <w:t xml:space="preserve">  20231130   </w:t>
      </w:r>
    </w:p>
    <w:p w14:paraId="20CE8AB7" w14:textId="77777777" w:rsidR="00895433" w:rsidRDefault="00895433" w:rsidP="00895433">
      <w:pPr>
        <w:snapToGrid w:val="0"/>
        <w:spacing w:line="760" w:lineRule="exact"/>
        <w:ind w:leftChars="700" w:left="1470"/>
        <w:rPr>
          <w:sz w:val="32"/>
          <w:szCs w:val="32"/>
        </w:rPr>
      </w:pPr>
      <w:r>
        <w:rPr>
          <w:sz w:val="32"/>
          <w:szCs w:val="32"/>
        </w:rPr>
        <w:t>会 签</w:t>
      </w:r>
      <w:r>
        <w:rPr>
          <w:sz w:val="32"/>
          <w:szCs w:val="32"/>
          <w:u w:val="single"/>
        </w:rPr>
        <w:t xml:space="preserve">       </w:t>
      </w:r>
      <w:r>
        <w:rPr>
          <w:sz w:val="32"/>
          <w:szCs w:val="32"/>
        </w:rPr>
        <w:t>日 期</w:t>
      </w:r>
      <w:r>
        <w:rPr>
          <w:sz w:val="32"/>
          <w:szCs w:val="32"/>
          <w:u w:val="single"/>
        </w:rPr>
        <w:t xml:space="preserve">  20231130   </w:t>
      </w:r>
    </w:p>
    <w:p w14:paraId="2EAC4315" w14:textId="77777777" w:rsidR="00895433" w:rsidRDefault="00895433" w:rsidP="00895433">
      <w:pPr>
        <w:snapToGrid w:val="0"/>
        <w:spacing w:line="760" w:lineRule="exact"/>
        <w:ind w:leftChars="700" w:left="1470"/>
        <w:rPr>
          <w:sz w:val="32"/>
          <w:szCs w:val="32"/>
          <w:u w:val="single"/>
        </w:rPr>
      </w:pPr>
      <w:r>
        <w:rPr>
          <w:sz w:val="32"/>
          <w:szCs w:val="32"/>
        </w:rPr>
        <w:t>批 准</w:t>
      </w:r>
      <w:r>
        <w:rPr>
          <w:sz w:val="32"/>
          <w:szCs w:val="32"/>
          <w:u w:val="single"/>
        </w:rPr>
        <w:t xml:space="preserve">       </w:t>
      </w:r>
      <w:r>
        <w:rPr>
          <w:sz w:val="32"/>
          <w:szCs w:val="32"/>
        </w:rPr>
        <w:t>日 期</w:t>
      </w:r>
      <w:r>
        <w:rPr>
          <w:sz w:val="32"/>
          <w:szCs w:val="32"/>
          <w:u w:val="single"/>
        </w:rPr>
        <w:t xml:space="preserve">  20231130   </w:t>
      </w:r>
    </w:p>
    <w:p w14:paraId="157DFAE1" w14:textId="77777777" w:rsidR="00895433" w:rsidRDefault="00895433">
      <w:pPr>
        <w:widowControl/>
        <w:jc w:val="left"/>
        <w:rPr>
          <w:rFonts w:asciiTheme="majorHAnsi" w:eastAsiaTheme="majorEastAsia" w:hAnsiTheme="majorHAnsi" w:cstheme="majorBidi"/>
          <w:b/>
          <w:bCs/>
          <w:sz w:val="44"/>
          <w:szCs w:val="44"/>
        </w:rPr>
      </w:pPr>
      <w:r>
        <w:rPr>
          <w:rFonts w:asciiTheme="majorHAnsi" w:eastAsiaTheme="majorEastAsia" w:hAnsiTheme="majorHAnsi" w:cstheme="majorBidi"/>
          <w:b/>
          <w:bCs/>
          <w:sz w:val="44"/>
          <w:szCs w:val="44"/>
        </w:rPr>
        <w:br w:type="page"/>
      </w:r>
    </w:p>
    <w:sdt>
      <w:sdtPr>
        <w:rPr>
          <w:rFonts w:asciiTheme="minorHAnsi" w:eastAsiaTheme="minorEastAsia" w:hAnsiTheme="minorHAnsi" w:cstheme="minorBidi"/>
          <w:color w:val="auto"/>
          <w:kern w:val="2"/>
          <w:sz w:val="21"/>
          <w:szCs w:val="22"/>
          <w:lang w:val="zh-CN"/>
        </w:rPr>
        <w:id w:val="-334222593"/>
        <w:docPartObj>
          <w:docPartGallery w:val="Table of Contents"/>
          <w:docPartUnique/>
        </w:docPartObj>
      </w:sdtPr>
      <w:sdtEndPr>
        <w:rPr>
          <w:b/>
          <w:bCs/>
        </w:rPr>
      </w:sdtEndPr>
      <w:sdtContent>
        <w:p w14:paraId="1D0E4C80" w14:textId="36BC6F68" w:rsidR="00895433" w:rsidRDefault="00895433">
          <w:pPr>
            <w:pStyle w:val="TOC"/>
          </w:pPr>
          <w:r>
            <w:rPr>
              <w:lang w:val="zh-CN"/>
            </w:rPr>
            <w:t>目录</w:t>
          </w:r>
        </w:p>
        <w:p w14:paraId="7AC524B6" w14:textId="5215D6A7" w:rsidR="004926F1" w:rsidRDefault="00895433">
          <w:pPr>
            <w:pStyle w:val="TOC1"/>
            <w:tabs>
              <w:tab w:val="right" w:leader="dot" w:pos="8296"/>
            </w:tabs>
            <w:rPr>
              <w:rFonts w:cstheme="minorBidi"/>
              <w:noProof/>
              <w:kern w:val="2"/>
              <w:sz w:val="21"/>
              <w14:ligatures w14:val="standardContextual"/>
            </w:rPr>
          </w:pPr>
          <w:r>
            <w:fldChar w:fldCharType="begin"/>
          </w:r>
          <w:r>
            <w:instrText xml:space="preserve"> TOC \o "1-3" \h \z \u </w:instrText>
          </w:r>
          <w:r>
            <w:fldChar w:fldCharType="separate"/>
          </w:r>
          <w:hyperlink w:anchor="_Toc152606588" w:history="1">
            <w:r w:rsidR="004926F1" w:rsidRPr="005E1D32">
              <w:rPr>
                <w:rStyle w:val="aa"/>
                <w:noProof/>
              </w:rPr>
              <w:t>智慧能源数据分析与经济型评价</w:t>
            </w:r>
            <w:r w:rsidR="004926F1">
              <w:rPr>
                <w:noProof/>
                <w:webHidden/>
              </w:rPr>
              <w:tab/>
            </w:r>
            <w:r w:rsidR="004926F1">
              <w:rPr>
                <w:noProof/>
                <w:webHidden/>
              </w:rPr>
              <w:fldChar w:fldCharType="begin"/>
            </w:r>
            <w:r w:rsidR="004926F1">
              <w:rPr>
                <w:noProof/>
                <w:webHidden/>
              </w:rPr>
              <w:instrText xml:space="preserve"> PAGEREF _Toc152606588 \h </w:instrText>
            </w:r>
            <w:r w:rsidR="004926F1">
              <w:rPr>
                <w:noProof/>
                <w:webHidden/>
              </w:rPr>
            </w:r>
            <w:r w:rsidR="004926F1">
              <w:rPr>
                <w:noProof/>
                <w:webHidden/>
              </w:rPr>
              <w:fldChar w:fldCharType="separate"/>
            </w:r>
            <w:r w:rsidR="004926F1">
              <w:rPr>
                <w:noProof/>
                <w:webHidden/>
              </w:rPr>
              <w:t>I</w:t>
            </w:r>
            <w:r w:rsidR="004926F1">
              <w:rPr>
                <w:noProof/>
                <w:webHidden/>
              </w:rPr>
              <w:fldChar w:fldCharType="end"/>
            </w:r>
          </w:hyperlink>
        </w:p>
        <w:p w14:paraId="781E55AC" w14:textId="38181A65" w:rsidR="004926F1" w:rsidRDefault="00000000">
          <w:pPr>
            <w:pStyle w:val="TOC1"/>
            <w:tabs>
              <w:tab w:val="right" w:leader="dot" w:pos="8296"/>
            </w:tabs>
            <w:rPr>
              <w:rFonts w:cstheme="minorBidi"/>
              <w:noProof/>
              <w:kern w:val="2"/>
              <w:sz w:val="21"/>
              <w14:ligatures w14:val="standardContextual"/>
            </w:rPr>
          </w:pPr>
          <w:hyperlink w:anchor="_Toc152606589" w:history="1">
            <w:r w:rsidR="004926F1" w:rsidRPr="005E1D32">
              <w:rPr>
                <w:rStyle w:val="aa"/>
                <w:noProof/>
              </w:rPr>
              <w:t>一、引言</w:t>
            </w:r>
            <w:r w:rsidR="004926F1">
              <w:rPr>
                <w:noProof/>
                <w:webHidden/>
              </w:rPr>
              <w:tab/>
            </w:r>
            <w:r w:rsidR="004926F1">
              <w:rPr>
                <w:noProof/>
                <w:webHidden/>
              </w:rPr>
              <w:fldChar w:fldCharType="begin"/>
            </w:r>
            <w:r w:rsidR="004926F1">
              <w:rPr>
                <w:noProof/>
                <w:webHidden/>
              </w:rPr>
              <w:instrText xml:space="preserve"> PAGEREF _Toc152606589 \h </w:instrText>
            </w:r>
            <w:r w:rsidR="004926F1">
              <w:rPr>
                <w:noProof/>
                <w:webHidden/>
              </w:rPr>
            </w:r>
            <w:r w:rsidR="004926F1">
              <w:rPr>
                <w:noProof/>
                <w:webHidden/>
              </w:rPr>
              <w:fldChar w:fldCharType="separate"/>
            </w:r>
            <w:r w:rsidR="004926F1">
              <w:rPr>
                <w:noProof/>
                <w:webHidden/>
              </w:rPr>
              <w:t>4</w:t>
            </w:r>
            <w:r w:rsidR="004926F1">
              <w:rPr>
                <w:noProof/>
                <w:webHidden/>
              </w:rPr>
              <w:fldChar w:fldCharType="end"/>
            </w:r>
          </w:hyperlink>
        </w:p>
        <w:p w14:paraId="3EC9958E" w14:textId="118805DE" w:rsidR="004926F1" w:rsidRDefault="00000000">
          <w:pPr>
            <w:pStyle w:val="TOC2"/>
            <w:tabs>
              <w:tab w:val="right" w:leader="dot" w:pos="8296"/>
            </w:tabs>
            <w:rPr>
              <w:rFonts w:cstheme="minorBidi"/>
              <w:noProof/>
              <w:kern w:val="2"/>
              <w:sz w:val="21"/>
              <w14:ligatures w14:val="standardContextual"/>
            </w:rPr>
          </w:pPr>
          <w:hyperlink w:anchor="_Toc152606590" w:history="1">
            <w:r w:rsidR="004926F1" w:rsidRPr="005E1D32">
              <w:rPr>
                <w:rStyle w:val="aa"/>
                <w:noProof/>
              </w:rPr>
              <w:t>1.1 编写目的</w:t>
            </w:r>
            <w:r w:rsidR="004926F1">
              <w:rPr>
                <w:noProof/>
                <w:webHidden/>
              </w:rPr>
              <w:tab/>
            </w:r>
            <w:r w:rsidR="004926F1">
              <w:rPr>
                <w:noProof/>
                <w:webHidden/>
              </w:rPr>
              <w:fldChar w:fldCharType="begin"/>
            </w:r>
            <w:r w:rsidR="004926F1">
              <w:rPr>
                <w:noProof/>
                <w:webHidden/>
              </w:rPr>
              <w:instrText xml:space="preserve"> PAGEREF _Toc152606590 \h </w:instrText>
            </w:r>
            <w:r w:rsidR="004926F1">
              <w:rPr>
                <w:noProof/>
                <w:webHidden/>
              </w:rPr>
            </w:r>
            <w:r w:rsidR="004926F1">
              <w:rPr>
                <w:noProof/>
                <w:webHidden/>
              </w:rPr>
              <w:fldChar w:fldCharType="separate"/>
            </w:r>
            <w:r w:rsidR="004926F1">
              <w:rPr>
                <w:noProof/>
                <w:webHidden/>
              </w:rPr>
              <w:t>4</w:t>
            </w:r>
            <w:r w:rsidR="004926F1">
              <w:rPr>
                <w:noProof/>
                <w:webHidden/>
              </w:rPr>
              <w:fldChar w:fldCharType="end"/>
            </w:r>
          </w:hyperlink>
        </w:p>
        <w:p w14:paraId="567B3BFB" w14:textId="4A93BB0D" w:rsidR="004926F1" w:rsidRDefault="00000000">
          <w:pPr>
            <w:pStyle w:val="TOC2"/>
            <w:tabs>
              <w:tab w:val="right" w:leader="dot" w:pos="8296"/>
            </w:tabs>
            <w:rPr>
              <w:rFonts w:cstheme="minorBidi"/>
              <w:noProof/>
              <w:kern w:val="2"/>
              <w:sz w:val="21"/>
              <w14:ligatures w14:val="standardContextual"/>
            </w:rPr>
          </w:pPr>
          <w:hyperlink w:anchor="_Toc152606591" w:history="1">
            <w:r w:rsidR="004926F1" w:rsidRPr="005E1D32">
              <w:rPr>
                <w:rStyle w:val="aa"/>
                <w:noProof/>
              </w:rPr>
              <w:t>1.2 SEDAES参考：</w:t>
            </w:r>
            <w:r w:rsidR="004926F1">
              <w:rPr>
                <w:noProof/>
                <w:webHidden/>
              </w:rPr>
              <w:tab/>
            </w:r>
            <w:r w:rsidR="004926F1">
              <w:rPr>
                <w:noProof/>
                <w:webHidden/>
              </w:rPr>
              <w:fldChar w:fldCharType="begin"/>
            </w:r>
            <w:r w:rsidR="004926F1">
              <w:rPr>
                <w:noProof/>
                <w:webHidden/>
              </w:rPr>
              <w:instrText xml:space="preserve"> PAGEREF _Toc152606591 \h </w:instrText>
            </w:r>
            <w:r w:rsidR="004926F1">
              <w:rPr>
                <w:noProof/>
                <w:webHidden/>
              </w:rPr>
            </w:r>
            <w:r w:rsidR="004926F1">
              <w:rPr>
                <w:noProof/>
                <w:webHidden/>
              </w:rPr>
              <w:fldChar w:fldCharType="separate"/>
            </w:r>
            <w:r w:rsidR="004926F1">
              <w:rPr>
                <w:noProof/>
                <w:webHidden/>
              </w:rPr>
              <w:t>4</w:t>
            </w:r>
            <w:r w:rsidR="004926F1">
              <w:rPr>
                <w:noProof/>
                <w:webHidden/>
              </w:rPr>
              <w:fldChar w:fldCharType="end"/>
            </w:r>
          </w:hyperlink>
        </w:p>
        <w:p w14:paraId="50B8EC64" w14:textId="1E94701E" w:rsidR="004926F1" w:rsidRDefault="00000000">
          <w:pPr>
            <w:pStyle w:val="TOC1"/>
            <w:tabs>
              <w:tab w:val="right" w:leader="dot" w:pos="8296"/>
            </w:tabs>
            <w:rPr>
              <w:rFonts w:cstheme="minorBidi"/>
              <w:noProof/>
              <w:kern w:val="2"/>
              <w:sz w:val="21"/>
              <w14:ligatures w14:val="standardContextual"/>
            </w:rPr>
          </w:pPr>
          <w:hyperlink w:anchor="_Toc152606592" w:history="1">
            <w:r w:rsidR="004926F1" w:rsidRPr="005E1D32">
              <w:rPr>
                <w:rStyle w:val="aa"/>
                <w:noProof/>
              </w:rPr>
              <w:t>二、系统架构设计</w:t>
            </w:r>
            <w:r w:rsidR="004926F1">
              <w:rPr>
                <w:noProof/>
                <w:webHidden/>
              </w:rPr>
              <w:tab/>
            </w:r>
            <w:r w:rsidR="004926F1">
              <w:rPr>
                <w:noProof/>
                <w:webHidden/>
              </w:rPr>
              <w:fldChar w:fldCharType="begin"/>
            </w:r>
            <w:r w:rsidR="004926F1">
              <w:rPr>
                <w:noProof/>
                <w:webHidden/>
              </w:rPr>
              <w:instrText xml:space="preserve"> PAGEREF _Toc152606592 \h </w:instrText>
            </w:r>
            <w:r w:rsidR="004926F1">
              <w:rPr>
                <w:noProof/>
                <w:webHidden/>
              </w:rPr>
            </w:r>
            <w:r w:rsidR="004926F1">
              <w:rPr>
                <w:noProof/>
                <w:webHidden/>
              </w:rPr>
              <w:fldChar w:fldCharType="separate"/>
            </w:r>
            <w:r w:rsidR="004926F1">
              <w:rPr>
                <w:noProof/>
                <w:webHidden/>
              </w:rPr>
              <w:t>5</w:t>
            </w:r>
            <w:r w:rsidR="004926F1">
              <w:rPr>
                <w:noProof/>
                <w:webHidden/>
              </w:rPr>
              <w:fldChar w:fldCharType="end"/>
            </w:r>
          </w:hyperlink>
        </w:p>
        <w:p w14:paraId="61519ADB" w14:textId="64D6F126" w:rsidR="004926F1" w:rsidRDefault="00000000">
          <w:pPr>
            <w:pStyle w:val="TOC2"/>
            <w:tabs>
              <w:tab w:val="right" w:leader="dot" w:pos="8296"/>
            </w:tabs>
            <w:rPr>
              <w:rFonts w:cstheme="minorBidi"/>
              <w:noProof/>
              <w:kern w:val="2"/>
              <w:sz w:val="21"/>
              <w14:ligatures w14:val="standardContextual"/>
            </w:rPr>
          </w:pPr>
          <w:hyperlink w:anchor="_Toc152606593" w:history="1">
            <w:r w:rsidR="004926F1" w:rsidRPr="005E1D32">
              <w:rPr>
                <w:rStyle w:val="aa"/>
                <w:noProof/>
              </w:rPr>
              <w:t>2.1 系统架构</w:t>
            </w:r>
            <w:r w:rsidR="004926F1">
              <w:rPr>
                <w:noProof/>
                <w:webHidden/>
              </w:rPr>
              <w:tab/>
            </w:r>
            <w:r w:rsidR="004926F1">
              <w:rPr>
                <w:noProof/>
                <w:webHidden/>
              </w:rPr>
              <w:fldChar w:fldCharType="begin"/>
            </w:r>
            <w:r w:rsidR="004926F1">
              <w:rPr>
                <w:noProof/>
                <w:webHidden/>
              </w:rPr>
              <w:instrText xml:space="preserve"> PAGEREF _Toc152606593 \h </w:instrText>
            </w:r>
            <w:r w:rsidR="004926F1">
              <w:rPr>
                <w:noProof/>
                <w:webHidden/>
              </w:rPr>
            </w:r>
            <w:r w:rsidR="004926F1">
              <w:rPr>
                <w:noProof/>
                <w:webHidden/>
              </w:rPr>
              <w:fldChar w:fldCharType="separate"/>
            </w:r>
            <w:r w:rsidR="004926F1">
              <w:rPr>
                <w:noProof/>
                <w:webHidden/>
              </w:rPr>
              <w:t>5</w:t>
            </w:r>
            <w:r w:rsidR="004926F1">
              <w:rPr>
                <w:noProof/>
                <w:webHidden/>
              </w:rPr>
              <w:fldChar w:fldCharType="end"/>
            </w:r>
          </w:hyperlink>
        </w:p>
        <w:p w14:paraId="12AEBE4B" w14:textId="3A3EECD9" w:rsidR="004926F1" w:rsidRDefault="00000000">
          <w:pPr>
            <w:pStyle w:val="TOC2"/>
            <w:tabs>
              <w:tab w:val="right" w:leader="dot" w:pos="8296"/>
            </w:tabs>
            <w:rPr>
              <w:rFonts w:cstheme="minorBidi"/>
              <w:noProof/>
              <w:kern w:val="2"/>
              <w:sz w:val="21"/>
              <w14:ligatures w14:val="standardContextual"/>
            </w:rPr>
          </w:pPr>
          <w:hyperlink w:anchor="_Toc152606594" w:history="1">
            <w:r w:rsidR="004926F1" w:rsidRPr="005E1D32">
              <w:rPr>
                <w:rStyle w:val="aa"/>
                <w:noProof/>
              </w:rPr>
              <w:t>2.2 模块划分：</w:t>
            </w:r>
            <w:r w:rsidR="004926F1">
              <w:rPr>
                <w:noProof/>
                <w:webHidden/>
              </w:rPr>
              <w:tab/>
            </w:r>
            <w:r w:rsidR="004926F1">
              <w:rPr>
                <w:noProof/>
                <w:webHidden/>
              </w:rPr>
              <w:fldChar w:fldCharType="begin"/>
            </w:r>
            <w:r w:rsidR="004926F1">
              <w:rPr>
                <w:noProof/>
                <w:webHidden/>
              </w:rPr>
              <w:instrText xml:space="preserve"> PAGEREF _Toc152606594 \h </w:instrText>
            </w:r>
            <w:r w:rsidR="004926F1">
              <w:rPr>
                <w:noProof/>
                <w:webHidden/>
              </w:rPr>
            </w:r>
            <w:r w:rsidR="004926F1">
              <w:rPr>
                <w:noProof/>
                <w:webHidden/>
              </w:rPr>
              <w:fldChar w:fldCharType="separate"/>
            </w:r>
            <w:r w:rsidR="004926F1">
              <w:rPr>
                <w:noProof/>
                <w:webHidden/>
              </w:rPr>
              <w:t>5</w:t>
            </w:r>
            <w:r w:rsidR="004926F1">
              <w:rPr>
                <w:noProof/>
                <w:webHidden/>
              </w:rPr>
              <w:fldChar w:fldCharType="end"/>
            </w:r>
          </w:hyperlink>
        </w:p>
        <w:p w14:paraId="54C70AF4" w14:textId="073347E8" w:rsidR="004926F1" w:rsidRDefault="00000000">
          <w:pPr>
            <w:pStyle w:val="TOC1"/>
            <w:tabs>
              <w:tab w:val="right" w:leader="dot" w:pos="8296"/>
            </w:tabs>
            <w:rPr>
              <w:rFonts w:cstheme="minorBidi"/>
              <w:noProof/>
              <w:kern w:val="2"/>
              <w:sz w:val="21"/>
              <w14:ligatures w14:val="standardContextual"/>
            </w:rPr>
          </w:pPr>
          <w:hyperlink w:anchor="_Toc152606595" w:history="1">
            <w:r w:rsidR="004926F1" w:rsidRPr="005E1D32">
              <w:rPr>
                <w:rStyle w:val="aa"/>
                <w:noProof/>
              </w:rPr>
              <w:t>三、数据库设计</w:t>
            </w:r>
            <w:r w:rsidR="004926F1">
              <w:rPr>
                <w:noProof/>
                <w:webHidden/>
              </w:rPr>
              <w:tab/>
            </w:r>
            <w:r w:rsidR="004926F1">
              <w:rPr>
                <w:noProof/>
                <w:webHidden/>
              </w:rPr>
              <w:fldChar w:fldCharType="begin"/>
            </w:r>
            <w:r w:rsidR="004926F1">
              <w:rPr>
                <w:noProof/>
                <w:webHidden/>
              </w:rPr>
              <w:instrText xml:space="preserve"> PAGEREF _Toc152606595 \h </w:instrText>
            </w:r>
            <w:r w:rsidR="004926F1">
              <w:rPr>
                <w:noProof/>
                <w:webHidden/>
              </w:rPr>
            </w:r>
            <w:r w:rsidR="004926F1">
              <w:rPr>
                <w:noProof/>
                <w:webHidden/>
              </w:rPr>
              <w:fldChar w:fldCharType="separate"/>
            </w:r>
            <w:r w:rsidR="004926F1">
              <w:rPr>
                <w:noProof/>
                <w:webHidden/>
              </w:rPr>
              <w:t>7</w:t>
            </w:r>
            <w:r w:rsidR="004926F1">
              <w:rPr>
                <w:noProof/>
                <w:webHidden/>
              </w:rPr>
              <w:fldChar w:fldCharType="end"/>
            </w:r>
          </w:hyperlink>
        </w:p>
        <w:p w14:paraId="72FC05F5" w14:textId="2386E212" w:rsidR="004926F1" w:rsidRDefault="00000000">
          <w:pPr>
            <w:pStyle w:val="TOC2"/>
            <w:tabs>
              <w:tab w:val="right" w:leader="dot" w:pos="8296"/>
            </w:tabs>
            <w:rPr>
              <w:rFonts w:cstheme="minorBidi"/>
              <w:noProof/>
              <w:kern w:val="2"/>
              <w:sz w:val="21"/>
              <w14:ligatures w14:val="standardContextual"/>
            </w:rPr>
          </w:pPr>
          <w:hyperlink w:anchor="_Toc152606596" w:history="1">
            <w:r w:rsidR="004926F1" w:rsidRPr="005E1D32">
              <w:rPr>
                <w:rStyle w:val="aa"/>
                <w:noProof/>
              </w:rPr>
              <w:t>3.1 数据库表结构设计</w:t>
            </w:r>
            <w:r w:rsidR="004926F1">
              <w:rPr>
                <w:noProof/>
                <w:webHidden/>
              </w:rPr>
              <w:tab/>
            </w:r>
            <w:r w:rsidR="004926F1">
              <w:rPr>
                <w:noProof/>
                <w:webHidden/>
              </w:rPr>
              <w:fldChar w:fldCharType="begin"/>
            </w:r>
            <w:r w:rsidR="004926F1">
              <w:rPr>
                <w:noProof/>
                <w:webHidden/>
              </w:rPr>
              <w:instrText xml:space="preserve"> PAGEREF _Toc152606596 \h </w:instrText>
            </w:r>
            <w:r w:rsidR="004926F1">
              <w:rPr>
                <w:noProof/>
                <w:webHidden/>
              </w:rPr>
            </w:r>
            <w:r w:rsidR="004926F1">
              <w:rPr>
                <w:noProof/>
                <w:webHidden/>
              </w:rPr>
              <w:fldChar w:fldCharType="separate"/>
            </w:r>
            <w:r w:rsidR="004926F1">
              <w:rPr>
                <w:noProof/>
                <w:webHidden/>
              </w:rPr>
              <w:t>7</w:t>
            </w:r>
            <w:r w:rsidR="004926F1">
              <w:rPr>
                <w:noProof/>
                <w:webHidden/>
              </w:rPr>
              <w:fldChar w:fldCharType="end"/>
            </w:r>
          </w:hyperlink>
        </w:p>
        <w:p w14:paraId="497D879B" w14:textId="0D0E9BA8" w:rsidR="004926F1" w:rsidRDefault="00000000">
          <w:pPr>
            <w:pStyle w:val="TOC2"/>
            <w:tabs>
              <w:tab w:val="right" w:leader="dot" w:pos="8296"/>
            </w:tabs>
            <w:rPr>
              <w:rFonts w:cstheme="minorBidi"/>
              <w:noProof/>
              <w:kern w:val="2"/>
              <w:sz w:val="21"/>
              <w14:ligatures w14:val="standardContextual"/>
            </w:rPr>
          </w:pPr>
          <w:hyperlink w:anchor="_Toc152606597" w:history="1">
            <w:r w:rsidR="004926F1" w:rsidRPr="005E1D32">
              <w:rPr>
                <w:rStyle w:val="aa"/>
                <w:noProof/>
              </w:rPr>
              <w:t>3.2 数据库访问接口设计</w:t>
            </w:r>
            <w:r w:rsidR="004926F1">
              <w:rPr>
                <w:noProof/>
                <w:webHidden/>
              </w:rPr>
              <w:tab/>
            </w:r>
            <w:r w:rsidR="004926F1">
              <w:rPr>
                <w:noProof/>
                <w:webHidden/>
              </w:rPr>
              <w:fldChar w:fldCharType="begin"/>
            </w:r>
            <w:r w:rsidR="004926F1">
              <w:rPr>
                <w:noProof/>
                <w:webHidden/>
              </w:rPr>
              <w:instrText xml:space="preserve"> PAGEREF _Toc152606597 \h </w:instrText>
            </w:r>
            <w:r w:rsidR="004926F1">
              <w:rPr>
                <w:noProof/>
                <w:webHidden/>
              </w:rPr>
            </w:r>
            <w:r w:rsidR="004926F1">
              <w:rPr>
                <w:noProof/>
                <w:webHidden/>
              </w:rPr>
              <w:fldChar w:fldCharType="separate"/>
            </w:r>
            <w:r w:rsidR="004926F1">
              <w:rPr>
                <w:noProof/>
                <w:webHidden/>
              </w:rPr>
              <w:t>7</w:t>
            </w:r>
            <w:r w:rsidR="004926F1">
              <w:rPr>
                <w:noProof/>
                <w:webHidden/>
              </w:rPr>
              <w:fldChar w:fldCharType="end"/>
            </w:r>
          </w:hyperlink>
        </w:p>
        <w:p w14:paraId="6FC82C08" w14:textId="278F8855" w:rsidR="004926F1" w:rsidRDefault="00000000">
          <w:pPr>
            <w:pStyle w:val="TOC1"/>
            <w:tabs>
              <w:tab w:val="right" w:leader="dot" w:pos="8296"/>
            </w:tabs>
            <w:rPr>
              <w:rFonts w:cstheme="minorBidi"/>
              <w:noProof/>
              <w:kern w:val="2"/>
              <w:sz w:val="21"/>
              <w14:ligatures w14:val="standardContextual"/>
            </w:rPr>
          </w:pPr>
          <w:hyperlink w:anchor="_Toc152606598" w:history="1">
            <w:r w:rsidR="004926F1" w:rsidRPr="005E1D32">
              <w:rPr>
                <w:rStyle w:val="aa"/>
                <w:noProof/>
              </w:rPr>
              <w:t>四、界面设计</w:t>
            </w:r>
            <w:r w:rsidR="004926F1">
              <w:rPr>
                <w:noProof/>
                <w:webHidden/>
              </w:rPr>
              <w:tab/>
            </w:r>
            <w:r w:rsidR="004926F1">
              <w:rPr>
                <w:noProof/>
                <w:webHidden/>
              </w:rPr>
              <w:fldChar w:fldCharType="begin"/>
            </w:r>
            <w:r w:rsidR="004926F1">
              <w:rPr>
                <w:noProof/>
                <w:webHidden/>
              </w:rPr>
              <w:instrText xml:space="preserve"> PAGEREF _Toc152606598 \h </w:instrText>
            </w:r>
            <w:r w:rsidR="004926F1">
              <w:rPr>
                <w:noProof/>
                <w:webHidden/>
              </w:rPr>
            </w:r>
            <w:r w:rsidR="004926F1">
              <w:rPr>
                <w:noProof/>
                <w:webHidden/>
              </w:rPr>
              <w:fldChar w:fldCharType="separate"/>
            </w:r>
            <w:r w:rsidR="004926F1">
              <w:rPr>
                <w:noProof/>
                <w:webHidden/>
              </w:rPr>
              <w:t>8</w:t>
            </w:r>
            <w:r w:rsidR="004926F1">
              <w:rPr>
                <w:noProof/>
                <w:webHidden/>
              </w:rPr>
              <w:fldChar w:fldCharType="end"/>
            </w:r>
          </w:hyperlink>
        </w:p>
        <w:p w14:paraId="6D4E303B" w14:textId="3812943F" w:rsidR="004926F1" w:rsidRDefault="00000000">
          <w:pPr>
            <w:pStyle w:val="TOC2"/>
            <w:tabs>
              <w:tab w:val="right" w:leader="dot" w:pos="8296"/>
            </w:tabs>
            <w:rPr>
              <w:rFonts w:cstheme="minorBidi"/>
              <w:noProof/>
              <w:kern w:val="2"/>
              <w:sz w:val="21"/>
              <w14:ligatures w14:val="standardContextual"/>
            </w:rPr>
          </w:pPr>
          <w:hyperlink w:anchor="_Toc152606599" w:history="1">
            <w:r w:rsidR="004926F1" w:rsidRPr="005E1D32">
              <w:rPr>
                <w:rStyle w:val="aa"/>
                <w:noProof/>
              </w:rPr>
              <w:t>4.1 登录界面</w:t>
            </w:r>
            <w:r w:rsidR="004926F1">
              <w:rPr>
                <w:noProof/>
                <w:webHidden/>
              </w:rPr>
              <w:tab/>
            </w:r>
            <w:r w:rsidR="004926F1">
              <w:rPr>
                <w:noProof/>
                <w:webHidden/>
              </w:rPr>
              <w:fldChar w:fldCharType="begin"/>
            </w:r>
            <w:r w:rsidR="004926F1">
              <w:rPr>
                <w:noProof/>
                <w:webHidden/>
              </w:rPr>
              <w:instrText xml:space="preserve"> PAGEREF _Toc152606599 \h </w:instrText>
            </w:r>
            <w:r w:rsidR="004926F1">
              <w:rPr>
                <w:noProof/>
                <w:webHidden/>
              </w:rPr>
            </w:r>
            <w:r w:rsidR="004926F1">
              <w:rPr>
                <w:noProof/>
                <w:webHidden/>
              </w:rPr>
              <w:fldChar w:fldCharType="separate"/>
            </w:r>
            <w:r w:rsidR="004926F1">
              <w:rPr>
                <w:noProof/>
                <w:webHidden/>
              </w:rPr>
              <w:t>8</w:t>
            </w:r>
            <w:r w:rsidR="004926F1">
              <w:rPr>
                <w:noProof/>
                <w:webHidden/>
              </w:rPr>
              <w:fldChar w:fldCharType="end"/>
            </w:r>
          </w:hyperlink>
        </w:p>
        <w:p w14:paraId="6B9D350D" w14:textId="2C2D0E64" w:rsidR="004926F1" w:rsidRDefault="00000000">
          <w:pPr>
            <w:pStyle w:val="TOC2"/>
            <w:tabs>
              <w:tab w:val="right" w:leader="dot" w:pos="8296"/>
            </w:tabs>
            <w:rPr>
              <w:rFonts w:cstheme="minorBidi"/>
              <w:noProof/>
              <w:kern w:val="2"/>
              <w:sz w:val="21"/>
              <w14:ligatures w14:val="standardContextual"/>
            </w:rPr>
          </w:pPr>
          <w:hyperlink w:anchor="_Toc152606600" w:history="1">
            <w:r w:rsidR="004926F1" w:rsidRPr="005E1D32">
              <w:rPr>
                <w:rStyle w:val="aa"/>
                <w:noProof/>
              </w:rPr>
              <w:t>4.2 首页界面布局</w:t>
            </w:r>
            <w:r w:rsidR="004926F1">
              <w:rPr>
                <w:noProof/>
                <w:webHidden/>
              </w:rPr>
              <w:tab/>
            </w:r>
            <w:r w:rsidR="004926F1">
              <w:rPr>
                <w:noProof/>
                <w:webHidden/>
              </w:rPr>
              <w:fldChar w:fldCharType="begin"/>
            </w:r>
            <w:r w:rsidR="004926F1">
              <w:rPr>
                <w:noProof/>
                <w:webHidden/>
              </w:rPr>
              <w:instrText xml:space="preserve"> PAGEREF _Toc152606600 \h </w:instrText>
            </w:r>
            <w:r w:rsidR="004926F1">
              <w:rPr>
                <w:noProof/>
                <w:webHidden/>
              </w:rPr>
            </w:r>
            <w:r w:rsidR="004926F1">
              <w:rPr>
                <w:noProof/>
                <w:webHidden/>
              </w:rPr>
              <w:fldChar w:fldCharType="separate"/>
            </w:r>
            <w:r w:rsidR="004926F1">
              <w:rPr>
                <w:noProof/>
                <w:webHidden/>
              </w:rPr>
              <w:t>8</w:t>
            </w:r>
            <w:r w:rsidR="004926F1">
              <w:rPr>
                <w:noProof/>
                <w:webHidden/>
              </w:rPr>
              <w:fldChar w:fldCharType="end"/>
            </w:r>
          </w:hyperlink>
        </w:p>
        <w:p w14:paraId="09092A0A" w14:textId="654949FF" w:rsidR="004926F1" w:rsidRDefault="00000000">
          <w:pPr>
            <w:pStyle w:val="TOC2"/>
            <w:tabs>
              <w:tab w:val="right" w:leader="dot" w:pos="8296"/>
            </w:tabs>
            <w:rPr>
              <w:rFonts w:cstheme="minorBidi"/>
              <w:noProof/>
              <w:kern w:val="2"/>
              <w:sz w:val="21"/>
              <w14:ligatures w14:val="standardContextual"/>
            </w:rPr>
          </w:pPr>
          <w:hyperlink w:anchor="_Toc152606601" w:history="1">
            <w:r w:rsidR="004926F1" w:rsidRPr="005E1D32">
              <w:rPr>
                <w:rStyle w:val="aa"/>
                <w:noProof/>
              </w:rPr>
              <w:t>4.3 二级菜单设计（以电化学储能为例）</w:t>
            </w:r>
            <w:r w:rsidR="004926F1">
              <w:rPr>
                <w:noProof/>
                <w:webHidden/>
              </w:rPr>
              <w:tab/>
            </w:r>
            <w:r w:rsidR="004926F1">
              <w:rPr>
                <w:noProof/>
                <w:webHidden/>
              </w:rPr>
              <w:fldChar w:fldCharType="begin"/>
            </w:r>
            <w:r w:rsidR="004926F1">
              <w:rPr>
                <w:noProof/>
                <w:webHidden/>
              </w:rPr>
              <w:instrText xml:space="preserve"> PAGEREF _Toc152606601 \h </w:instrText>
            </w:r>
            <w:r w:rsidR="004926F1">
              <w:rPr>
                <w:noProof/>
                <w:webHidden/>
              </w:rPr>
            </w:r>
            <w:r w:rsidR="004926F1">
              <w:rPr>
                <w:noProof/>
                <w:webHidden/>
              </w:rPr>
              <w:fldChar w:fldCharType="separate"/>
            </w:r>
            <w:r w:rsidR="004926F1">
              <w:rPr>
                <w:noProof/>
                <w:webHidden/>
              </w:rPr>
              <w:t>8</w:t>
            </w:r>
            <w:r w:rsidR="004926F1">
              <w:rPr>
                <w:noProof/>
                <w:webHidden/>
              </w:rPr>
              <w:fldChar w:fldCharType="end"/>
            </w:r>
          </w:hyperlink>
        </w:p>
        <w:p w14:paraId="3F9E6DEA" w14:textId="4D723A66" w:rsidR="004926F1" w:rsidRDefault="00000000">
          <w:pPr>
            <w:pStyle w:val="TOC1"/>
            <w:tabs>
              <w:tab w:val="right" w:leader="dot" w:pos="8296"/>
            </w:tabs>
            <w:rPr>
              <w:rFonts w:cstheme="minorBidi"/>
              <w:noProof/>
              <w:kern w:val="2"/>
              <w:sz w:val="21"/>
              <w14:ligatures w14:val="standardContextual"/>
            </w:rPr>
          </w:pPr>
          <w:hyperlink w:anchor="_Toc152606602" w:history="1">
            <w:r w:rsidR="004926F1" w:rsidRPr="005E1D32">
              <w:rPr>
                <w:rStyle w:val="aa"/>
                <w:noProof/>
              </w:rPr>
              <w:t>五、详细设计阶段目标及任务分配</w:t>
            </w:r>
            <w:r w:rsidR="004926F1">
              <w:rPr>
                <w:noProof/>
                <w:webHidden/>
              </w:rPr>
              <w:tab/>
            </w:r>
            <w:r w:rsidR="004926F1">
              <w:rPr>
                <w:noProof/>
                <w:webHidden/>
              </w:rPr>
              <w:fldChar w:fldCharType="begin"/>
            </w:r>
            <w:r w:rsidR="004926F1">
              <w:rPr>
                <w:noProof/>
                <w:webHidden/>
              </w:rPr>
              <w:instrText xml:space="preserve"> PAGEREF _Toc152606602 \h </w:instrText>
            </w:r>
            <w:r w:rsidR="004926F1">
              <w:rPr>
                <w:noProof/>
                <w:webHidden/>
              </w:rPr>
            </w:r>
            <w:r w:rsidR="004926F1">
              <w:rPr>
                <w:noProof/>
                <w:webHidden/>
              </w:rPr>
              <w:fldChar w:fldCharType="separate"/>
            </w:r>
            <w:r w:rsidR="004926F1">
              <w:rPr>
                <w:noProof/>
                <w:webHidden/>
              </w:rPr>
              <w:t>10</w:t>
            </w:r>
            <w:r w:rsidR="004926F1">
              <w:rPr>
                <w:noProof/>
                <w:webHidden/>
              </w:rPr>
              <w:fldChar w:fldCharType="end"/>
            </w:r>
          </w:hyperlink>
        </w:p>
        <w:p w14:paraId="3BEB9142" w14:textId="2A802238" w:rsidR="004926F1" w:rsidRDefault="00000000">
          <w:pPr>
            <w:pStyle w:val="TOC2"/>
            <w:tabs>
              <w:tab w:val="right" w:leader="dot" w:pos="8296"/>
            </w:tabs>
            <w:rPr>
              <w:rFonts w:cstheme="minorBidi"/>
              <w:noProof/>
              <w:kern w:val="2"/>
              <w:sz w:val="21"/>
              <w14:ligatures w14:val="standardContextual"/>
            </w:rPr>
          </w:pPr>
          <w:hyperlink w:anchor="_Toc152606603" w:history="1">
            <w:r w:rsidR="004926F1" w:rsidRPr="005E1D32">
              <w:rPr>
                <w:rStyle w:val="aa"/>
                <w:noProof/>
              </w:rPr>
              <w:t>5.1 目标</w:t>
            </w:r>
            <w:r w:rsidR="004926F1">
              <w:rPr>
                <w:noProof/>
                <w:webHidden/>
              </w:rPr>
              <w:tab/>
            </w:r>
            <w:r w:rsidR="004926F1">
              <w:rPr>
                <w:noProof/>
                <w:webHidden/>
              </w:rPr>
              <w:fldChar w:fldCharType="begin"/>
            </w:r>
            <w:r w:rsidR="004926F1">
              <w:rPr>
                <w:noProof/>
                <w:webHidden/>
              </w:rPr>
              <w:instrText xml:space="preserve"> PAGEREF _Toc152606603 \h </w:instrText>
            </w:r>
            <w:r w:rsidR="004926F1">
              <w:rPr>
                <w:noProof/>
                <w:webHidden/>
              </w:rPr>
            </w:r>
            <w:r w:rsidR="004926F1">
              <w:rPr>
                <w:noProof/>
                <w:webHidden/>
              </w:rPr>
              <w:fldChar w:fldCharType="separate"/>
            </w:r>
            <w:r w:rsidR="004926F1">
              <w:rPr>
                <w:noProof/>
                <w:webHidden/>
              </w:rPr>
              <w:t>10</w:t>
            </w:r>
            <w:r w:rsidR="004926F1">
              <w:rPr>
                <w:noProof/>
                <w:webHidden/>
              </w:rPr>
              <w:fldChar w:fldCharType="end"/>
            </w:r>
          </w:hyperlink>
        </w:p>
        <w:p w14:paraId="5730765A" w14:textId="60D55673" w:rsidR="004926F1" w:rsidRDefault="00000000">
          <w:pPr>
            <w:pStyle w:val="TOC2"/>
            <w:tabs>
              <w:tab w:val="right" w:leader="dot" w:pos="8296"/>
            </w:tabs>
            <w:rPr>
              <w:rFonts w:cstheme="minorBidi"/>
              <w:noProof/>
              <w:kern w:val="2"/>
              <w:sz w:val="21"/>
              <w14:ligatures w14:val="standardContextual"/>
            </w:rPr>
          </w:pPr>
          <w:hyperlink w:anchor="_Toc152606604" w:history="1">
            <w:r w:rsidR="004926F1" w:rsidRPr="005E1D32">
              <w:rPr>
                <w:rStyle w:val="aa"/>
                <w:noProof/>
              </w:rPr>
              <w:t>5.2 任务分配</w:t>
            </w:r>
            <w:r w:rsidR="004926F1">
              <w:rPr>
                <w:noProof/>
                <w:webHidden/>
              </w:rPr>
              <w:tab/>
            </w:r>
            <w:r w:rsidR="004926F1">
              <w:rPr>
                <w:noProof/>
                <w:webHidden/>
              </w:rPr>
              <w:fldChar w:fldCharType="begin"/>
            </w:r>
            <w:r w:rsidR="004926F1">
              <w:rPr>
                <w:noProof/>
                <w:webHidden/>
              </w:rPr>
              <w:instrText xml:space="preserve"> PAGEREF _Toc152606604 \h </w:instrText>
            </w:r>
            <w:r w:rsidR="004926F1">
              <w:rPr>
                <w:noProof/>
                <w:webHidden/>
              </w:rPr>
            </w:r>
            <w:r w:rsidR="004926F1">
              <w:rPr>
                <w:noProof/>
                <w:webHidden/>
              </w:rPr>
              <w:fldChar w:fldCharType="separate"/>
            </w:r>
            <w:r w:rsidR="004926F1">
              <w:rPr>
                <w:noProof/>
                <w:webHidden/>
              </w:rPr>
              <w:t>10</w:t>
            </w:r>
            <w:r w:rsidR="004926F1">
              <w:rPr>
                <w:noProof/>
                <w:webHidden/>
              </w:rPr>
              <w:fldChar w:fldCharType="end"/>
            </w:r>
          </w:hyperlink>
        </w:p>
        <w:p w14:paraId="48999E45" w14:textId="793951AE" w:rsidR="00895433" w:rsidRDefault="00895433">
          <w:r>
            <w:rPr>
              <w:b/>
              <w:bCs/>
              <w:lang w:val="zh-CN"/>
            </w:rPr>
            <w:fldChar w:fldCharType="end"/>
          </w:r>
        </w:p>
      </w:sdtContent>
    </w:sdt>
    <w:p w14:paraId="5C80D182" w14:textId="49F9F6CD" w:rsidR="00895433" w:rsidRDefault="00895433">
      <w:pPr>
        <w:widowControl/>
        <w:jc w:val="left"/>
        <w:rPr>
          <w:rFonts w:asciiTheme="majorHAnsi" w:eastAsiaTheme="majorEastAsia" w:hAnsiTheme="majorHAnsi" w:cstheme="majorBidi"/>
          <w:b/>
          <w:bCs/>
          <w:sz w:val="44"/>
          <w:szCs w:val="44"/>
        </w:rPr>
      </w:pPr>
    </w:p>
    <w:p w14:paraId="4947D6DF" w14:textId="77777777" w:rsidR="00895433" w:rsidRDefault="00895433">
      <w:pPr>
        <w:widowControl/>
        <w:jc w:val="left"/>
        <w:rPr>
          <w:rFonts w:asciiTheme="majorHAnsi" w:eastAsiaTheme="majorEastAsia" w:hAnsiTheme="majorHAnsi" w:cstheme="majorBidi"/>
          <w:b/>
          <w:bCs/>
          <w:sz w:val="44"/>
          <w:szCs w:val="44"/>
        </w:rPr>
      </w:pPr>
    </w:p>
    <w:p w14:paraId="02A84FC1" w14:textId="1BA28A0F" w:rsidR="00FB425F" w:rsidRPr="00DD09CF" w:rsidRDefault="00FB425F" w:rsidP="00DD09CF">
      <w:pPr>
        <w:widowControl/>
        <w:jc w:val="left"/>
        <w:rPr>
          <w:rFonts w:asciiTheme="majorHAnsi" w:eastAsiaTheme="majorEastAsia" w:hAnsiTheme="majorHAnsi" w:cstheme="majorBidi"/>
          <w:b/>
          <w:bCs/>
          <w:sz w:val="44"/>
          <w:szCs w:val="44"/>
        </w:rPr>
      </w:pPr>
    </w:p>
    <w:p w14:paraId="644E0744" w14:textId="77777777" w:rsidR="00B7770D" w:rsidRDefault="00B7770D">
      <w:pPr>
        <w:widowControl/>
        <w:jc w:val="left"/>
        <w:rPr>
          <w:b/>
          <w:bCs/>
          <w:kern w:val="44"/>
          <w:sz w:val="44"/>
          <w:szCs w:val="44"/>
        </w:rPr>
      </w:pPr>
      <w:r>
        <w:br w:type="page"/>
      </w:r>
    </w:p>
    <w:p w14:paraId="0E0842DC" w14:textId="2700C9E4" w:rsidR="00FB425F" w:rsidRDefault="00FB425F" w:rsidP="00174D5F">
      <w:pPr>
        <w:pStyle w:val="1"/>
      </w:pPr>
      <w:bookmarkStart w:id="1" w:name="_Toc152606589"/>
      <w:r>
        <w:rPr>
          <w:rFonts w:hint="eastAsia"/>
        </w:rPr>
        <w:lastRenderedPageBreak/>
        <w:t>一、</w:t>
      </w:r>
      <w:r w:rsidR="00174D5F">
        <w:rPr>
          <w:rFonts w:hint="eastAsia"/>
        </w:rPr>
        <w:t>引言</w:t>
      </w:r>
      <w:bookmarkEnd w:id="1"/>
    </w:p>
    <w:p w14:paraId="6DD49A59" w14:textId="77777777" w:rsidR="00174D5F" w:rsidRPr="00174D5F" w:rsidRDefault="00174D5F" w:rsidP="00174D5F">
      <w:pPr>
        <w:pStyle w:val="2"/>
      </w:pPr>
      <w:bookmarkStart w:id="2" w:name="_Toc152606590"/>
      <w:r w:rsidRPr="00174D5F">
        <w:t>1.1 编写目的</w:t>
      </w:r>
      <w:bookmarkEnd w:id="2"/>
      <w:r w:rsidRPr="00174D5F">
        <w:t xml:space="preserve"> </w:t>
      </w:r>
    </w:p>
    <w:p w14:paraId="0E48B942" w14:textId="0E2B58D9" w:rsidR="00174D5F" w:rsidRDefault="001C5642" w:rsidP="00174D5F">
      <w:pPr>
        <w:spacing w:line="400" w:lineRule="exact"/>
        <w:rPr>
          <w:sz w:val="24"/>
          <w:szCs w:val="28"/>
        </w:rPr>
      </w:pPr>
      <w:r w:rsidRPr="001C5642">
        <w:rPr>
          <w:rFonts w:hint="eastAsia"/>
          <w:sz w:val="24"/>
          <w:szCs w:val="28"/>
        </w:rPr>
        <w:t>本文档旨在明确智慧能源数据分析与经济型评价系统的功能模块划分、模块之间的接口关系、主要算法设计和详细设计阶段的目标，为项目经理、开发人员和测试人员提供明确的指导。</w:t>
      </w:r>
    </w:p>
    <w:p w14:paraId="486AB8FE" w14:textId="77777777" w:rsidR="00314B69" w:rsidRDefault="00314B69" w:rsidP="00174D5F">
      <w:pPr>
        <w:spacing w:line="400" w:lineRule="exact"/>
        <w:rPr>
          <w:sz w:val="24"/>
          <w:szCs w:val="28"/>
        </w:rPr>
      </w:pPr>
    </w:p>
    <w:p w14:paraId="7BB78422" w14:textId="08759369" w:rsidR="00314B69" w:rsidRDefault="00314B69" w:rsidP="00174D5F">
      <w:pPr>
        <w:spacing w:line="400" w:lineRule="exact"/>
        <w:rPr>
          <w:sz w:val="24"/>
          <w:szCs w:val="28"/>
        </w:rPr>
      </w:pPr>
      <w:r>
        <w:rPr>
          <w:rFonts w:hint="eastAsia"/>
          <w:sz w:val="24"/>
          <w:szCs w:val="28"/>
        </w:rPr>
        <w:t>项目背景是</w:t>
      </w:r>
      <w:r w:rsidRPr="00314B69">
        <w:rPr>
          <w:rFonts w:hint="eastAsia"/>
          <w:sz w:val="24"/>
          <w:szCs w:val="28"/>
        </w:rPr>
        <w:t>随着能源行业的发展，各类能源项目的经济评价变得越来越重要。为了提高评价的准确性和效率，我们计划开发一款智慧能源数据分析与经济型评价系统，用于辅助完成储能工程项目的经济分析与评价。本系统将实现电化学储能、光伏储能、风电储能和抽水储能的数据分析和经济评价，为可行性研究提供财务评价部分的内容，为储能工程项目投资建设提供理论依据。</w:t>
      </w:r>
    </w:p>
    <w:p w14:paraId="46AEE8CD" w14:textId="3C697949" w:rsidR="005C519D" w:rsidRPr="00187032" w:rsidRDefault="00187032" w:rsidP="00187032">
      <w:pPr>
        <w:pStyle w:val="2"/>
      </w:pPr>
      <w:bookmarkStart w:id="3" w:name="_Toc152606591"/>
      <w:r w:rsidRPr="005C519D">
        <w:t>1.2 SEDAES</w:t>
      </w:r>
      <w:r>
        <w:rPr>
          <w:rFonts w:hint="eastAsia"/>
        </w:rPr>
        <w:t>参考</w:t>
      </w:r>
      <w:r w:rsidRPr="005C519D">
        <w:t>：</w:t>
      </w:r>
      <w:bookmarkEnd w:id="3"/>
    </w:p>
    <w:p w14:paraId="18475D66" w14:textId="5AE210C3" w:rsidR="00187032" w:rsidRPr="00187032" w:rsidRDefault="00187032" w:rsidP="00187032">
      <w:pPr>
        <w:pStyle w:val="a9"/>
        <w:numPr>
          <w:ilvl w:val="0"/>
          <w:numId w:val="14"/>
        </w:numPr>
        <w:spacing w:line="400" w:lineRule="exact"/>
        <w:ind w:firstLineChars="0"/>
        <w:rPr>
          <w:sz w:val="24"/>
          <w:szCs w:val="28"/>
        </w:rPr>
      </w:pPr>
      <w:r w:rsidRPr="00187032">
        <w:rPr>
          <w:sz w:val="24"/>
          <w:szCs w:val="28"/>
        </w:rPr>
        <w:t>国家能源局发布的《智慧能源系统技术规范》</w:t>
      </w:r>
      <w:r w:rsidR="006715BE">
        <w:rPr>
          <w:rFonts w:hint="eastAsia"/>
          <w:sz w:val="24"/>
          <w:szCs w:val="28"/>
        </w:rPr>
        <w:t>；</w:t>
      </w:r>
    </w:p>
    <w:p w14:paraId="6D6D5962" w14:textId="695E7F66" w:rsidR="00187032" w:rsidRPr="00187032" w:rsidRDefault="00187032" w:rsidP="00187032">
      <w:pPr>
        <w:pStyle w:val="a9"/>
        <w:numPr>
          <w:ilvl w:val="0"/>
          <w:numId w:val="14"/>
        </w:numPr>
        <w:spacing w:line="400" w:lineRule="exact"/>
        <w:ind w:firstLineChars="0"/>
        <w:rPr>
          <w:sz w:val="24"/>
          <w:szCs w:val="28"/>
        </w:rPr>
      </w:pPr>
      <w:r w:rsidRPr="00187032">
        <w:rPr>
          <w:sz w:val="24"/>
          <w:szCs w:val="28"/>
        </w:rPr>
        <w:t>工业和信息化部发布的《智能光伏产业发展行动计划（2021-2025年）》</w:t>
      </w:r>
      <w:r w:rsidR="006715BE">
        <w:rPr>
          <w:rFonts w:hint="eastAsia"/>
          <w:sz w:val="24"/>
          <w:szCs w:val="28"/>
        </w:rPr>
        <w:t>；</w:t>
      </w:r>
    </w:p>
    <w:p w14:paraId="587287A6" w14:textId="419ADF17" w:rsidR="00187032" w:rsidRPr="00187032" w:rsidRDefault="00187032" w:rsidP="00187032">
      <w:pPr>
        <w:pStyle w:val="a9"/>
        <w:numPr>
          <w:ilvl w:val="0"/>
          <w:numId w:val="14"/>
        </w:numPr>
        <w:spacing w:line="400" w:lineRule="exact"/>
        <w:ind w:firstLineChars="0"/>
        <w:rPr>
          <w:sz w:val="24"/>
          <w:szCs w:val="28"/>
        </w:rPr>
      </w:pPr>
      <w:r w:rsidRPr="00187032">
        <w:rPr>
          <w:sz w:val="24"/>
          <w:szCs w:val="28"/>
        </w:rPr>
        <w:t>公司内部技术标准和业务流程。</w:t>
      </w:r>
    </w:p>
    <w:p w14:paraId="532EFD77" w14:textId="77777777" w:rsidR="00174D5F" w:rsidRDefault="00174D5F" w:rsidP="00FB425F"/>
    <w:p w14:paraId="3496C19F" w14:textId="77777777" w:rsidR="004F6817" w:rsidRDefault="004F6817">
      <w:pPr>
        <w:widowControl/>
        <w:jc w:val="left"/>
        <w:rPr>
          <w:b/>
          <w:bCs/>
          <w:kern w:val="44"/>
          <w:sz w:val="44"/>
          <w:szCs w:val="44"/>
        </w:rPr>
      </w:pPr>
      <w:r>
        <w:br w:type="page"/>
      </w:r>
    </w:p>
    <w:p w14:paraId="7862095F" w14:textId="6A0BE42F" w:rsidR="00FB425F" w:rsidRPr="002F26A1" w:rsidRDefault="00FB425F" w:rsidP="002F26A1">
      <w:pPr>
        <w:pStyle w:val="1"/>
      </w:pPr>
      <w:bookmarkStart w:id="4" w:name="_Toc152606592"/>
      <w:r w:rsidRPr="002F26A1">
        <w:rPr>
          <w:rFonts w:hint="eastAsia"/>
        </w:rPr>
        <w:lastRenderedPageBreak/>
        <w:t>二、</w:t>
      </w:r>
      <w:r w:rsidR="002F26A1" w:rsidRPr="002F26A1">
        <w:t>系统架构设计</w:t>
      </w:r>
      <w:bookmarkEnd w:id="4"/>
    </w:p>
    <w:p w14:paraId="0EB8FE00" w14:textId="77777777" w:rsidR="00635F8A" w:rsidRPr="00635F8A" w:rsidRDefault="00635F8A" w:rsidP="00635F8A">
      <w:pPr>
        <w:pStyle w:val="2"/>
      </w:pPr>
      <w:bookmarkStart w:id="5" w:name="_Toc152606593"/>
      <w:r w:rsidRPr="00635F8A">
        <w:t>2.1 系统架构</w:t>
      </w:r>
      <w:bookmarkEnd w:id="5"/>
    </w:p>
    <w:p w14:paraId="1C11D8D5" w14:textId="1B2473B3" w:rsidR="00635F8A" w:rsidRDefault="00A267A1" w:rsidP="00635F8A">
      <w:pPr>
        <w:spacing w:line="400" w:lineRule="exact"/>
        <w:rPr>
          <w:sz w:val="24"/>
          <w:szCs w:val="28"/>
        </w:rPr>
      </w:pPr>
      <w:r w:rsidRPr="00A267A1">
        <w:rPr>
          <w:rFonts w:hint="eastAsia"/>
          <w:sz w:val="24"/>
          <w:szCs w:val="28"/>
        </w:rPr>
        <w:t>本系统采用</w:t>
      </w:r>
      <w:r w:rsidRPr="00A267A1">
        <w:rPr>
          <w:sz w:val="24"/>
          <w:szCs w:val="28"/>
        </w:rPr>
        <w:t>B/S架构，客户端无需安装任何插件，只需通过浏览器访问即可。系统服务器采用分布式架构，由数据</w:t>
      </w:r>
      <w:r w:rsidR="004C0BAE">
        <w:rPr>
          <w:rFonts w:hint="eastAsia"/>
          <w:sz w:val="24"/>
          <w:szCs w:val="28"/>
        </w:rPr>
        <w:t>用户交互</w:t>
      </w:r>
      <w:r w:rsidRPr="00A267A1">
        <w:rPr>
          <w:sz w:val="24"/>
          <w:szCs w:val="28"/>
        </w:rPr>
        <w:t>服务器、数据处理服务器、数据分析服务器等组成。</w:t>
      </w:r>
      <w:r w:rsidR="00635F8A" w:rsidRPr="00635F8A">
        <w:rPr>
          <w:sz w:val="24"/>
          <w:szCs w:val="28"/>
        </w:rPr>
        <w:t>前端使用HTML、CSS和JavaScript进行页面布局和交互，后端使用Java/</w:t>
      </w:r>
      <w:r w:rsidR="00635F8A" w:rsidRPr="00635F8A">
        <w:rPr>
          <w:rFonts w:hint="eastAsia"/>
          <w:sz w:val="24"/>
          <w:szCs w:val="28"/>
        </w:rPr>
        <w:t>php</w:t>
      </w:r>
      <w:r w:rsidR="00635F8A" w:rsidRPr="00635F8A">
        <w:rPr>
          <w:sz w:val="24"/>
          <w:szCs w:val="28"/>
        </w:rPr>
        <w:t>语言进行业务逻辑处理和数据存储。</w:t>
      </w:r>
    </w:p>
    <w:p w14:paraId="05D54DD8" w14:textId="77777777" w:rsidR="00A267A1" w:rsidRDefault="00A267A1" w:rsidP="00635F8A">
      <w:pPr>
        <w:spacing w:line="400" w:lineRule="exact"/>
        <w:rPr>
          <w:sz w:val="24"/>
          <w:szCs w:val="28"/>
        </w:rPr>
      </w:pPr>
    </w:p>
    <w:p w14:paraId="3BFDAE6B" w14:textId="77777777" w:rsidR="00A267A1" w:rsidRDefault="00A267A1" w:rsidP="00A267A1">
      <w:pPr>
        <w:spacing w:line="400" w:lineRule="exact"/>
        <w:rPr>
          <w:sz w:val="24"/>
          <w:szCs w:val="28"/>
        </w:rPr>
      </w:pPr>
      <w:r w:rsidRPr="00A267A1">
        <w:rPr>
          <w:rFonts w:hint="eastAsia"/>
          <w:sz w:val="24"/>
          <w:szCs w:val="28"/>
        </w:rPr>
        <w:t>数据存储：系统采用关系型数据库（如</w:t>
      </w:r>
      <w:r w:rsidRPr="00A267A1">
        <w:rPr>
          <w:sz w:val="24"/>
          <w:szCs w:val="28"/>
        </w:rPr>
        <w:t>MySQL）和非关系型数据库（如MongoDB）相结合的方式进行数据存储。关系型数据库用于存储结构化数据，非关系型数据库用于存储日志、报警信息等非结构化数据。</w:t>
      </w:r>
    </w:p>
    <w:p w14:paraId="7DA2A7D0" w14:textId="77777777" w:rsidR="00A267A1" w:rsidRPr="00A267A1" w:rsidRDefault="00A267A1" w:rsidP="00A267A1">
      <w:pPr>
        <w:spacing w:line="400" w:lineRule="exact"/>
        <w:rPr>
          <w:sz w:val="24"/>
          <w:szCs w:val="28"/>
        </w:rPr>
      </w:pPr>
    </w:p>
    <w:p w14:paraId="3AC05006" w14:textId="0E19065B" w:rsidR="00A267A1" w:rsidRPr="00A267A1" w:rsidRDefault="00A267A1" w:rsidP="00A267A1">
      <w:pPr>
        <w:spacing w:line="400" w:lineRule="exact"/>
        <w:rPr>
          <w:sz w:val="24"/>
          <w:szCs w:val="28"/>
        </w:rPr>
      </w:pPr>
      <w:r w:rsidRPr="00A267A1">
        <w:rPr>
          <w:rFonts w:hint="eastAsia"/>
          <w:sz w:val="24"/>
          <w:szCs w:val="28"/>
        </w:rPr>
        <w:t>安全性措施：系统采用多种安全性措施保障数据安全，包括数据加密、访问控制、权限管理等。同时，系统还支持</w:t>
      </w:r>
      <w:r w:rsidRPr="00A267A1">
        <w:rPr>
          <w:sz w:val="24"/>
          <w:szCs w:val="28"/>
        </w:rPr>
        <w:t>HTTPS协议，通过SSL/TLS协议对数据进行加密传输，保障数据传输的安全性。</w:t>
      </w:r>
    </w:p>
    <w:p w14:paraId="0F843CBE" w14:textId="4E7886B0" w:rsidR="00187032" w:rsidRPr="00187032" w:rsidRDefault="00635F8A" w:rsidP="00635F8A">
      <w:pPr>
        <w:pStyle w:val="2"/>
      </w:pPr>
      <w:bookmarkStart w:id="6" w:name="_Toc152606594"/>
      <w:r>
        <w:t>2</w:t>
      </w:r>
      <w:r>
        <w:rPr>
          <w:rFonts w:hint="eastAsia"/>
        </w:rPr>
        <w:t>.</w:t>
      </w:r>
      <w:r w:rsidR="00190833">
        <w:t>2</w:t>
      </w:r>
      <w:r>
        <w:t xml:space="preserve"> </w:t>
      </w:r>
      <w:r w:rsidR="00AF3150">
        <w:rPr>
          <w:rFonts w:hint="eastAsia"/>
        </w:rPr>
        <w:t>模</w:t>
      </w:r>
      <w:r w:rsidR="00AF3150" w:rsidRPr="00AF3150">
        <w:rPr>
          <w:rFonts w:hint="eastAsia"/>
        </w:rPr>
        <w:t>块划分</w:t>
      </w:r>
      <w:r w:rsidR="00187032" w:rsidRPr="00187032">
        <w:t>：</w:t>
      </w:r>
      <w:bookmarkEnd w:id="6"/>
    </w:p>
    <w:p w14:paraId="0CF5592A" w14:textId="77777777" w:rsidR="002153CE" w:rsidRPr="002153CE" w:rsidRDefault="002153CE" w:rsidP="002153CE">
      <w:pPr>
        <w:spacing w:line="400" w:lineRule="exact"/>
        <w:rPr>
          <w:sz w:val="24"/>
          <w:szCs w:val="28"/>
        </w:rPr>
      </w:pPr>
      <w:r w:rsidRPr="002153CE">
        <w:rPr>
          <w:sz w:val="24"/>
          <w:szCs w:val="28"/>
        </w:rPr>
        <w:t>本系统主要包括以下功能模块：</w:t>
      </w:r>
    </w:p>
    <w:p w14:paraId="3B6A4AF8"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登录模块：实现用户登录功能。</w:t>
      </w:r>
    </w:p>
    <w:p w14:paraId="77CAD419"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基础数据录入模块：实现基本参数、资金来源、成本费用、收入和税金等数据的录入功能。</w:t>
      </w:r>
    </w:p>
    <w:p w14:paraId="3B37B247" w14:textId="54744B61"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数据处理与分析模块：实现数据</w:t>
      </w:r>
      <w:r w:rsidR="00807757">
        <w:rPr>
          <w:sz w:val="24"/>
          <w:szCs w:val="28"/>
        </w:rPr>
        <w:t>录入</w:t>
      </w:r>
      <w:r w:rsidRPr="002153CE">
        <w:rPr>
          <w:sz w:val="24"/>
          <w:szCs w:val="28"/>
        </w:rPr>
        <w:t>、清洗、整理、计算等操作，生成分析所需的数据集。运用大数据分析和人工智能技术，对处理后的数据进行深入分析，生成各种报表和图表。</w:t>
      </w:r>
    </w:p>
    <w:p w14:paraId="62BF168C"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数据展示可视化模块：将分析结果进行可视化展示，支持多种展示方式，包括表格、图表和地图等。</w:t>
      </w:r>
    </w:p>
    <w:p w14:paraId="57D0E102"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评价与优化模块：根据分析结果，对能源数据进行评价和优化建议，为企业决策提供支持。</w:t>
      </w:r>
    </w:p>
    <w:p w14:paraId="0354F601"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用户管理模块：实现用户管理和角色信息管理功能。</w:t>
      </w:r>
    </w:p>
    <w:p w14:paraId="6D6E2388" w14:textId="77777777" w:rsidR="002153CE" w:rsidRPr="002153CE" w:rsidRDefault="002153CE" w:rsidP="002153CE">
      <w:pPr>
        <w:pStyle w:val="a9"/>
        <w:numPr>
          <w:ilvl w:val="0"/>
          <w:numId w:val="24"/>
        </w:numPr>
        <w:spacing w:line="400" w:lineRule="exact"/>
        <w:ind w:firstLineChars="0"/>
        <w:rPr>
          <w:sz w:val="24"/>
          <w:szCs w:val="28"/>
        </w:rPr>
      </w:pPr>
      <w:r w:rsidRPr="002153CE">
        <w:rPr>
          <w:sz w:val="24"/>
          <w:szCs w:val="28"/>
        </w:rPr>
        <w:t>系统设置模块：实现系统参数设置和维护功能。</w:t>
      </w:r>
    </w:p>
    <w:p w14:paraId="5C7BB2D1" w14:textId="49740CBF" w:rsidR="006C1B57" w:rsidRDefault="006C1B57">
      <w:pPr>
        <w:widowControl/>
        <w:jc w:val="left"/>
        <w:rPr>
          <w:b/>
          <w:bCs/>
          <w:kern w:val="44"/>
          <w:sz w:val="44"/>
          <w:szCs w:val="44"/>
        </w:rPr>
      </w:pPr>
    </w:p>
    <w:p w14:paraId="5882F440" w14:textId="77777777" w:rsidR="0028390E" w:rsidRDefault="0028390E" w:rsidP="0028390E">
      <w:pPr>
        <w:pStyle w:val="1"/>
      </w:pPr>
      <w:bookmarkStart w:id="7" w:name="_Toc152606595"/>
      <w:r>
        <w:lastRenderedPageBreak/>
        <w:t>三、数据库设计</w:t>
      </w:r>
      <w:bookmarkEnd w:id="7"/>
      <w:r>
        <w:t xml:space="preserve"> </w:t>
      </w:r>
    </w:p>
    <w:p w14:paraId="0326202C" w14:textId="77777777" w:rsidR="0028390E" w:rsidRDefault="0028390E" w:rsidP="0028390E">
      <w:pPr>
        <w:pStyle w:val="2"/>
      </w:pPr>
      <w:bookmarkStart w:id="8" w:name="_Toc152606596"/>
      <w:r>
        <w:t>3.1 数据库表结构设计</w:t>
      </w:r>
      <w:bookmarkEnd w:id="8"/>
      <w:r>
        <w:t xml:space="preserve"> </w:t>
      </w:r>
    </w:p>
    <w:p w14:paraId="07112F55" w14:textId="32E12A72" w:rsidR="0028390E" w:rsidRPr="0028390E" w:rsidRDefault="0028390E" w:rsidP="0028390E">
      <w:pPr>
        <w:spacing w:line="400" w:lineRule="exact"/>
        <w:rPr>
          <w:sz w:val="24"/>
          <w:szCs w:val="28"/>
        </w:rPr>
      </w:pPr>
      <w:r w:rsidRPr="0028390E">
        <w:rPr>
          <w:sz w:val="24"/>
          <w:szCs w:val="28"/>
        </w:rPr>
        <w:t>本系统涉及的主要数据库表包括：用户表、项目表、基本参数表、资金来源表、成本费用表、收入和税金表、敏感性参数表等。各表之间存在关联关系，通过主键和外键进行关联。</w:t>
      </w:r>
    </w:p>
    <w:p w14:paraId="4EF6E6D7" w14:textId="77777777" w:rsidR="0028390E" w:rsidRDefault="0028390E" w:rsidP="0028390E">
      <w:pPr>
        <w:pStyle w:val="2"/>
      </w:pPr>
      <w:bookmarkStart w:id="9" w:name="_Toc152606597"/>
      <w:r>
        <w:t>3.2 数据库访问接口设计</w:t>
      </w:r>
      <w:bookmarkEnd w:id="9"/>
    </w:p>
    <w:p w14:paraId="39518049" w14:textId="7102A2A4" w:rsidR="0028390E" w:rsidRPr="0028390E" w:rsidRDefault="0028390E" w:rsidP="0028390E">
      <w:pPr>
        <w:spacing w:line="400" w:lineRule="exact"/>
        <w:rPr>
          <w:sz w:val="24"/>
          <w:szCs w:val="28"/>
        </w:rPr>
      </w:pPr>
      <w:r w:rsidRPr="0028390E">
        <w:rPr>
          <w:sz w:val="24"/>
          <w:szCs w:val="28"/>
        </w:rPr>
        <w:t>本系统采用DAO模式设计数据库访问接口，将数据访问逻辑封装在数据访问对象中，降低系统的耦合度。同时，采用事务管理机制，确保数据的一致性和完整性。</w:t>
      </w:r>
    </w:p>
    <w:p w14:paraId="28ACAF68" w14:textId="77777777" w:rsidR="0028390E" w:rsidRDefault="0028390E">
      <w:pPr>
        <w:widowControl/>
        <w:jc w:val="left"/>
        <w:rPr>
          <w:rFonts w:ascii="Segoe UI" w:eastAsia="宋体" w:hAnsi="Segoe UI" w:cs="Segoe UI"/>
          <w:color w:val="43436B"/>
          <w:kern w:val="0"/>
          <w:szCs w:val="21"/>
        </w:rPr>
      </w:pPr>
      <w:r>
        <w:rPr>
          <w:rFonts w:ascii="Segoe UI" w:eastAsia="宋体" w:hAnsi="Segoe UI" w:cs="Segoe UI"/>
          <w:color w:val="43436B"/>
          <w:kern w:val="0"/>
          <w:szCs w:val="21"/>
        </w:rPr>
        <w:br w:type="page"/>
      </w:r>
    </w:p>
    <w:p w14:paraId="1963BED0" w14:textId="77777777" w:rsidR="0028390E" w:rsidRDefault="0028390E" w:rsidP="0028390E">
      <w:pPr>
        <w:pStyle w:val="1"/>
      </w:pPr>
      <w:bookmarkStart w:id="10" w:name="_Toc152606598"/>
      <w:r w:rsidRPr="0028390E">
        <w:lastRenderedPageBreak/>
        <w:t>四、界面设计</w:t>
      </w:r>
      <w:bookmarkEnd w:id="10"/>
    </w:p>
    <w:p w14:paraId="65FC8739" w14:textId="77777777" w:rsidR="0028390E" w:rsidRDefault="0028390E" w:rsidP="0028390E">
      <w:pPr>
        <w:pStyle w:val="2"/>
      </w:pPr>
      <w:bookmarkStart w:id="11" w:name="_Toc152606599"/>
      <w:r w:rsidRPr="0028390E">
        <w:t>4.1 登录界面</w:t>
      </w:r>
      <w:bookmarkEnd w:id="11"/>
    </w:p>
    <w:p w14:paraId="36D5E026" w14:textId="51528671" w:rsidR="0028390E" w:rsidRPr="0028390E" w:rsidRDefault="0028390E" w:rsidP="00264158">
      <w:pPr>
        <w:spacing w:line="400" w:lineRule="exact"/>
        <w:rPr>
          <w:sz w:val="24"/>
          <w:szCs w:val="28"/>
        </w:rPr>
      </w:pPr>
      <w:r w:rsidRPr="0028390E">
        <w:rPr>
          <w:sz w:val="24"/>
          <w:szCs w:val="28"/>
        </w:rPr>
        <w:t>登录界面包括用户名和密码输入框，以及登录按钮。用户需输入正确的用户名和密码才能登录系统。</w:t>
      </w:r>
    </w:p>
    <w:p w14:paraId="0DE5FA42" w14:textId="77777777" w:rsidR="0028390E" w:rsidRDefault="0028390E" w:rsidP="0028390E">
      <w:pPr>
        <w:pStyle w:val="2"/>
      </w:pPr>
      <w:bookmarkStart w:id="12" w:name="_Toc152606600"/>
      <w:r w:rsidRPr="0028390E">
        <w:t>4.2 首页界面布局</w:t>
      </w:r>
      <w:bookmarkEnd w:id="12"/>
    </w:p>
    <w:p w14:paraId="0E1042E8" w14:textId="77777777" w:rsidR="0055394C" w:rsidRDefault="0055394C" w:rsidP="0055394C">
      <w:pPr>
        <w:spacing w:line="400" w:lineRule="exact"/>
        <w:rPr>
          <w:sz w:val="24"/>
          <w:szCs w:val="28"/>
        </w:rPr>
      </w:pPr>
      <w:r w:rsidRPr="0055394C">
        <w:rPr>
          <w:sz w:val="24"/>
          <w:szCs w:val="28"/>
        </w:rPr>
        <w:t>软件的首页界面布局如下：</w:t>
      </w:r>
    </w:p>
    <w:p w14:paraId="5413BFAC" w14:textId="286A9C83" w:rsidR="0055394C" w:rsidRPr="0055394C" w:rsidRDefault="0055394C" w:rsidP="0055394C">
      <w:pPr>
        <w:pStyle w:val="a9"/>
        <w:numPr>
          <w:ilvl w:val="0"/>
          <w:numId w:val="32"/>
        </w:numPr>
        <w:spacing w:line="400" w:lineRule="exact"/>
        <w:ind w:firstLineChars="0"/>
        <w:rPr>
          <w:sz w:val="24"/>
          <w:szCs w:val="28"/>
        </w:rPr>
      </w:pPr>
      <w:r w:rsidRPr="0055394C">
        <w:rPr>
          <w:sz w:val="24"/>
          <w:szCs w:val="28"/>
        </w:rPr>
        <w:t>一级菜单：包括“首页”、“数据</w:t>
      </w:r>
      <w:r w:rsidR="00807757">
        <w:rPr>
          <w:sz w:val="24"/>
          <w:szCs w:val="28"/>
        </w:rPr>
        <w:t>录入</w:t>
      </w:r>
      <w:r w:rsidRPr="0055394C">
        <w:rPr>
          <w:sz w:val="24"/>
          <w:szCs w:val="28"/>
        </w:rPr>
        <w:t>”、“数据处理”、“数据分析”、“经济评价”、“优化建议”和“帮助”等选项。</w:t>
      </w:r>
    </w:p>
    <w:p w14:paraId="1D861CD2" w14:textId="77777777" w:rsidR="00085611" w:rsidRDefault="0055394C" w:rsidP="0055394C">
      <w:pPr>
        <w:pStyle w:val="a9"/>
        <w:numPr>
          <w:ilvl w:val="0"/>
          <w:numId w:val="32"/>
        </w:numPr>
        <w:spacing w:line="400" w:lineRule="exact"/>
        <w:ind w:firstLineChars="0"/>
        <w:rPr>
          <w:sz w:val="24"/>
          <w:szCs w:val="28"/>
        </w:rPr>
      </w:pPr>
      <w:r w:rsidRPr="0055394C">
        <w:rPr>
          <w:sz w:val="24"/>
          <w:szCs w:val="28"/>
        </w:rPr>
        <w:t>二级菜单(以电化学储能为例):包括“实时监测”、“使用报告”、“预测分析”、“成本估算”、“优化方案”等选项。点击不同的二级菜单，可以进入相应的功能模块。</w:t>
      </w:r>
    </w:p>
    <w:p w14:paraId="5B8BBBDF" w14:textId="1D0680C1" w:rsidR="0055394C" w:rsidRPr="0055394C" w:rsidRDefault="0055394C" w:rsidP="0055394C">
      <w:pPr>
        <w:pStyle w:val="a9"/>
        <w:numPr>
          <w:ilvl w:val="0"/>
          <w:numId w:val="32"/>
        </w:numPr>
        <w:spacing w:line="400" w:lineRule="exact"/>
        <w:ind w:firstLineChars="0"/>
        <w:rPr>
          <w:sz w:val="24"/>
          <w:szCs w:val="28"/>
        </w:rPr>
      </w:pPr>
      <w:r w:rsidRPr="0055394C">
        <w:rPr>
          <w:sz w:val="24"/>
          <w:szCs w:val="28"/>
        </w:rPr>
        <w:t>在首页界面中，还可以看到包括“当前电量”、“今日累计电量”、“储能次数”等在内的主要指标数据展示区域。同时，系统还会根据用户的使用情况和反馈，实时更新和优化界面设计和功能布局。</w:t>
      </w:r>
    </w:p>
    <w:p w14:paraId="478B3305" w14:textId="77777777" w:rsidR="00307C6A" w:rsidRDefault="00307C6A" w:rsidP="0055394C">
      <w:pPr>
        <w:spacing w:line="400" w:lineRule="exact"/>
        <w:rPr>
          <w:sz w:val="24"/>
          <w:szCs w:val="28"/>
        </w:rPr>
      </w:pPr>
    </w:p>
    <w:p w14:paraId="48C5A8F5" w14:textId="4A7A0E80" w:rsidR="0055394C" w:rsidRPr="0055394C" w:rsidRDefault="00442BAA" w:rsidP="0055394C">
      <w:pPr>
        <w:spacing w:line="400" w:lineRule="exact"/>
        <w:rPr>
          <w:sz w:val="24"/>
          <w:szCs w:val="28"/>
        </w:rPr>
      </w:pPr>
      <w:r>
        <w:rPr>
          <w:rFonts w:hint="eastAsia"/>
          <w:sz w:val="24"/>
          <w:szCs w:val="28"/>
        </w:rPr>
        <w:t>其中：</w:t>
      </w:r>
    </w:p>
    <w:p w14:paraId="09726FB1" w14:textId="6182372E" w:rsidR="0028390E" w:rsidRPr="00264158" w:rsidRDefault="0028390E" w:rsidP="00264158">
      <w:pPr>
        <w:pStyle w:val="a9"/>
        <w:numPr>
          <w:ilvl w:val="0"/>
          <w:numId w:val="28"/>
        </w:numPr>
        <w:spacing w:line="400" w:lineRule="exact"/>
        <w:ind w:firstLineChars="0"/>
        <w:rPr>
          <w:sz w:val="24"/>
          <w:szCs w:val="28"/>
        </w:rPr>
      </w:pPr>
      <w:r w:rsidRPr="00264158">
        <w:rPr>
          <w:sz w:val="24"/>
          <w:szCs w:val="28"/>
        </w:rPr>
        <w:t>标题栏：显示系统名称和当前登录用户。</w:t>
      </w:r>
    </w:p>
    <w:p w14:paraId="01AF8B5A" w14:textId="24B57CD9" w:rsidR="0028390E" w:rsidRPr="00264158" w:rsidRDefault="0028390E" w:rsidP="00264158">
      <w:pPr>
        <w:pStyle w:val="a9"/>
        <w:numPr>
          <w:ilvl w:val="0"/>
          <w:numId w:val="28"/>
        </w:numPr>
        <w:spacing w:line="400" w:lineRule="exact"/>
        <w:ind w:firstLineChars="0"/>
        <w:rPr>
          <w:sz w:val="24"/>
          <w:szCs w:val="28"/>
        </w:rPr>
      </w:pPr>
      <w:r w:rsidRPr="00264158">
        <w:rPr>
          <w:sz w:val="24"/>
          <w:szCs w:val="28"/>
        </w:rPr>
        <w:t xml:space="preserve">用户栏：显示当前登录系统的用户账号。 </w:t>
      </w:r>
    </w:p>
    <w:p w14:paraId="74F3E1A5" w14:textId="377A88B9" w:rsidR="0028390E" w:rsidRPr="00264158" w:rsidRDefault="0028390E" w:rsidP="00264158">
      <w:pPr>
        <w:pStyle w:val="a9"/>
        <w:numPr>
          <w:ilvl w:val="0"/>
          <w:numId w:val="28"/>
        </w:numPr>
        <w:spacing w:line="400" w:lineRule="exact"/>
        <w:ind w:firstLineChars="0"/>
        <w:rPr>
          <w:sz w:val="24"/>
          <w:szCs w:val="28"/>
        </w:rPr>
      </w:pPr>
      <w:r w:rsidRPr="00264158">
        <w:rPr>
          <w:sz w:val="24"/>
          <w:szCs w:val="28"/>
        </w:rPr>
        <w:t xml:space="preserve">项目板块：提供电化学储能、风电储能、光伏储能和抽水储能四个项目板块的快捷入口。 </w:t>
      </w:r>
    </w:p>
    <w:p w14:paraId="3C48272D" w14:textId="5BCC962D" w:rsidR="00264158" w:rsidRPr="00264158" w:rsidRDefault="0028390E" w:rsidP="00264158">
      <w:pPr>
        <w:pStyle w:val="a9"/>
        <w:numPr>
          <w:ilvl w:val="0"/>
          <w:numId w:val="28"/>
        </w:numPr>
        <w:spacing w:line="400" w:lineRule="exact"/>
        <w:ind w:firstLineChars="0"/>
        <w:rPr>
          <w:sz w:val="24"/>
          <w:szCs w:val="28"/>
        </w:rPr>
      </w:pPr>
      <w:r w:rsidRPr="00264158">
        <w:rPr>
          <w:sz w:val="24"/>
          <w:szCs w:val="28"/>
        </w:rPr>
        <w:t xml:space="preserve">导航栏：展示当前打开的项目树形导航结构，包括一级菜单和二级菜单。 </w:t>
      </w:r>
    </w:p>
    <w:p w14:paraId="092E9CE7" w14:textId="2F47F37F" w:rsidR="00264158" w:rsidRPr="00264158" w:rsidRDefault="0028390E" w:rsidP="00264158">
      <w:pPr>
        <w:pStyle w:val="a9"/>
        <w:numPr>
          <w:ilvl w:val="0"/>
          <w:numId w:val="28"/>
        </w:numPr>
        <w:spacing w:line="400" w:lineRule="exact"/>
        <w:ind w:firstLineChars="0"/>
        <w:rPr>
          <w:sz w:val="24"/>
          <w:szCs w:val="28"/>
        </w:rPr>
      </w:pPr>
      <w:r w:rsidRPr="00264158">
        <w:rPr>
          <w:sz w:val="24"/>
          <w:szCs w:val="28"/>
        </w:rPr>
        <w:t xml:space="preserve">工作表区：展示当前选中项目的数据内容。 </w:t>
      </w:r>
    </w:p>
    <w:p w14:paraId="036D44FF" w14:textId="6530407D" w:rsidR="00264158" w:rsidRPr="00264158" w:rsidRDefault="0028390E" w:rsidP="00264158">
      <w:pPr>
        <w:pStyle w:val="a9"/>
        <w:numPr>
          <w:ilvl w:val="0"/>
          <w:numId w:val="28"/>
        </w:numPr>
        <w:spacing w:line="400" w:lineRule="exact"/>
        <w:ind w:firstLineChars="0"/>
        <w:rPr>
          <w:sz w:val="24"/>
          <w:szCs w:val="28"/>
        </w:rPr>
      </w:pPr>
      <w:r w:rsidRPr="00264158">
        <w:rPr>
          <w:sz w:val="24"/>
          <w:szCs w:val="28"/>
        </w:rPr>
        <w:t xml:space="preserve">状态栏：显示系统运行状态和提示信息。 </w:t>
      </w:r>
    </w:p>
    <w:p w14:paraId="4604D64A" w14:textId="6B0A86E3" w:rsidR="0028390E" w:rsidRPr="00264158" w:rsidRDefault="0028390E" w:rsidP="00264158">
      <w:pPr>
        <w:pStyle w:val="a9"/>
        <w:numPr>
          <w:ilvl w:val="0"/>
          <w:numId w:val="28"/>
        </w:numPr>
        <w:spacing w:line="400" w:lineRule="exact"/>
        <w:ind w:firstLineChars="0"/>
        <w:rPr>
          <w:sz w:val="24"/>
          <w:szCs w:val="28"/>
        </w:rPr>
      </w:pPr>
      <w:r w:rsidRPr="00264158">
        <w:rPr>
          <w:sz w:val="24"/>
          <w:szCs w:val="28"/>
        </w:rPr>
        <w:t>功能按钮：提供一些常用功能操作的快捷按钮，如“保存”，“导出”等。 · 用户管理入口：可以进入用户管理和角色信息管理界面。</w:t>
      </w:r>
    </w:p>
    <w:p w14:paraId="429DAF79" w14:textId="77777777" w:rsidR="0028390E" w:rsidRPr="0028390E" w:rsidRDefault="0028390E" w:rsidP="0028390E">
      <w:pPr>
        <w:pStyle w:val="2"/>
      </w:pPr>
      <w:bookmarkStart w:id="13" w:name="_Toc152606601"/>
      <w:r w:rsidRPr="0028390E">
        <w:t>4.3 二级菜单设计（以电化学储能为例）</w:t>
      </w:r>
      <w:bookmarkEnd w:id="13"/>
    </w:p>
    <w:p w14:paraId="36617F96" w14:textId="77777777" w:rsidR="0028390E" w:rsidRPr="00264158" w:rsidRDefault="0028390E" w:rsidP="00264158">
      <w:pPr>
        <w:pStyle w:val="a9"/>
        <w:numPr>
          <w:ilvl w:val="0"/>
          <w:numId w:val="27"/>
        </w:numPr>
        <w:spacing w:line="400" w:lineRule="exact"/>
        <w:ind w:firstLineChars="0"/>
        <w:rPr>
          <w:sz w:val="24"/>
          <w:szCs w:val="28"/>
        </w:rPr>
      </w:pPr>
      <w:r w:rsidRPr="00264158">
        <w:rPr>
          <w:sz w:val="24"/>
          <w:szCs w:val="28"/>
        </w:rPr>
        <w:t>基础数据：包括基本参数、资金来源、成本费用、收入和税金、敏感性参数等子菜单。</w:t>
      </w:r>
    </w:p>
    <w:p w14:paraId="55687409" w14:textId="77777777" w:rsidR="0028390E" w:rsidRPr="00264158" w:rsidRDefault="0028390E" w:rsidP="00264158">
      <w:pPr>
        <w:pStyle w:val="a9"/>
        <w:numPr>
          <w:ilvl w:val="0"/>
          <w:numId w:val="27"/>
        </w:numPr>
        <w:spacing w:line="400" w:lineRule="exact"/>
        <w:ind w:firstLineChars="0"/>
        <w:rPr>
          <w:sz w:val="24"/>
          <w:szCs w:val="28"/>
        </w:rPr>
      </w:pPr>
      <w:r w:rsidRPr="00264158">
        <w:rPr>
          <w:sz w:val="24"/>
          <w:szCs w:val="28"/>
        </w:rPr>
        <w:lastRenderedPageBreak/>
        <w:t>报表：包括项目总投资使用计划与资金筹措表、总成本费用估算表、资产折旧摊销估算表等子菜单。</w:t>
      </w:r>
    </w:p>
    <w:p w14:paraId="23384F3E" w14:textId="77777777" w:rsidR="0028390E" w:rsidRPr="00264158" w:rsidRDefault="0028390E" w:rsidP="00264158">
      <w:pPr>
        <w:pStyle w:val="a9"/>
        <w:numPr>
          <w:ilvl w:val="0"/>
          <w:numId w:val="27"/>
        </w:numPr>
        <w:spacing w:line="400" w:lineRule="exact"/>
        <w:ind w:firstLineChars="0"/>
        <w:rPr>
          <w:sz w:val="24"/>
          <w:szCs w:val="28"/>
        </w:rPr>
      </w:pPr>
      <w:r w:rsidRPr="00264158">
        <w:rPr>
          <w:sz w:val="24"/>
          <w:szCs w:val="28"/>
        </w:rPr>
        <w:t>EVA测算表：实现EVA指标的计算和展示功能。</w:t>
      </w:r>
    </w:p>
    <w:p w14:paraId="4244CC6C" w14:textId="77777777" w:rsidR="0028390E" w:rsidRPr="00264158" w:rsidRDefault="0028390E" w:rsidP="00264158">
      <w:pPr>
        <w:pStyle w:val="a9"/>
        <w:numPr>
          <w:ilvl w:val="0"/>
          <w:numId w:val="27"/>
        </w:numPr>
        <w:spacing w:line="400" w:lineRule="exact"/>
        <w:ind w:firstLineChars="0"/>
        <w:rPr>
          <w:sz w:val="24"/>
          <w:szCs w:val="28"/>
        </w:rPr>
      </w:pPr>
      <w:r w:rsidRPr="00264158">
        <w:rPr>
          <w:sz w:val="24"/>
          <w:szCs w:val="28"/>
        </w:rPr>
        <w:t>敏感性分析：实现敏感性参数的设置和分析结果展示功能。</w:t>
      </w:r>
    </w:p>
    <w:p w14:paraId="64632F56" w14:textId="77777777" w:rsidR="0028390E" w:rsidRPr="00264158" w:rsidRDefault="0028390E" w:rsidP="00264158">
      <w:pPr>
        <w:pStyle w:val="a9"/>
        <w:numPr>
          <w:ilvl w:val="0"/>
          <w:numId w:val="27"/>
        </w:numPr>
        <w:spacing w:line="400" w:lineRule="exact"/>
        <w:ind w:firstLineChars="0"/>
        <w:rPr>
          <w:sz w:val="24"/>
          <w:szCs w:val="28"/>
        </w:rPr>
      </w:pPr>
      <w:r w:rsidRPr="00264158">
        <w:rPr>
          <w:sz w:val="24"/>
          <w:szCs w:val="28"/>
        </w:rPr>
        <w:t>图表：实现各种图表的生成和展示功能。</w:t>
      </w:r>
    </w:p>
    <w:p w14:paraId="109268D9" w14:textId="77777777" w:rsidR="0028390E" w:rsidRDefault="0028390E">
      <w:pPr>
        <w:widowControl/>
        <w:jc w:val="left"/>
        <w:rPr>
          <w:rFonts w:ascii="Segoe UI" w:eastAsia="宋体" w:hAnsi="Segoe UI" w:cs="Segoe UI"/>
          <w:color w:val="43436B"/>
          <w:kern w:val="0"/>
          <w:szCs w:val="21"/>
        </w:rPr>
      </w:pPr>
      <w:r>
        <w:rPr>
          <w:rFonts w:ascii="Segoe UI" w:eastAsia="宋体" w:hAnsi="Segoe UI" w:cs="Segoe UI"/>
          <w:color w:val="43436B"/>
          <w:kern w:val="0"/>
          <w:szCs w:val="21"/>
        </w:rPr>
        <w:br w:type="page"/>
      </w:r>
    </w:p>
    <w:p w14:paraId="64521432" w14:textId="77777777" w:rsidR="0028390E" w:rsidRDefault="0028390E" w:rsidP="0028390E">
      <w:pPr>
        <w:pStyle w:val="1"/>
      </w:pPr>
      <w:bookmarkStart w:id="14" w:name="_Toc152606602"/>
      <w:r w:rsidRPr="0028390E">
        <w:lastRenderedPageBreak/>
        <w:t>五、详细设计阶段目标及任务分配</w:t>
      </w:r>
      <w:bookmarkEnd w:id="14"/>
      <w:r w:rsidRPr="0028390E">
        <w:t xml:space="preserve"> </w:t>
      </w:r>
    </w:p>
    <w:p w14:paraId="42EEB33F" w14:textId="77777777" w:rsidR="0028390E" w:rsidRDefault="0028390E" w:rsidP="0028390E">
      <w:pPr>
        <w:pStyle w:val="2"/>
      </w:pPr>
      <w:bookmarkStart w:id="15" w:name="_Toc152606603"/>
      <w:r w:rsidRPr="0028390E">
        <w:t>5.1 目标</w:t>
      </w:r>
      <w:bookmarkEnd w:id="15"/>
      <w:r w:rsidRPr="0028390E">
        <w:t xml:space="preserve"> </w:t>
      </w:r>
    </w:p>
    <w:p w14:paraId="4C1BE9DB" w14:textId="0C58BA45" w:rsidR="0028390E" w:rsidRPr="0028390E" w:rsidRDefault="0028390E" w:rsidP="00264158">
      <w:pPr>
        <w:spacing w:line="400" w:lineRule="exact"/>
        <w:rPr>
          <w:sz w:val="24"/>
          <w:szCs w:val="28"/>
        </w:rPr>
      </w:pPr>
      <w:r w:rsidRPr="0028390E">
        <w:rPr>
          <w:sz w:val="24"/>
          <w:szCs w:val="28"/>
        </w:rPr>
        <w:t>本阶段的目标是完成各个功能模块的详细设计，包括数据库表结构设计、界面设计、业务逻辑处理等，为编码阶段提供明确的指导。</w:t>
      </w:r>
    </w:p>
    <w:p w14:paraId="65E75AD0" w14:textId="77777777" w:rsidR="0028390E" w:rsidRPr="0028390E" w:rsidRDefault="0028390E" w:rsidP="0028390E">
      <w:pPr>
        <w:pStyle w:val="2"/>
      </w:pPr>
      <w:bookmarkStart w:id="16" w:name="_Toc152606604"/>
      <w:r w:rsidRPr="0028390E">
        <w:t>5.2 任务分配</w:t>
      </w:r>
      <w:bookmarkEnd w:id="16"/>
    </w:p>
    <w:p w14:paraId="7793B8BF" w14:textId="0B9E6A41"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登录模块：由</w:t>
      </w:r>
      <w:r w:rsidR="00EC3E41">
        <w:rPr>
          <w:rFonts w:hint="eastAsia"/>
          <w:sz w:val="24"/>
          <w:szCs w:val="28"/>
        </w:rPr>
        <w:t>【</w:t>
      </w:r>
      <w:r w:rsidRPr="00264158">
        <w:rPr>
          <w:sz w:val="24"/>
          <w:szCs w:val="28"/>
        </w:rPr>
        <w:t>张三</w:t>
      </w:r>
      <w:r w:rsidR="00EC3E41">
        <w:rPr>
          <w:rFonts w:hint="eastAsia"/>
          <w:sz w:val="24"/>
          <w:szCs w:val="28"/>
        </w:rPr>
        <w:t>】</w:t>
      </w:r>
      <w:r w:rsidRPr="00264158">
        <w:rPr>
          <w:sz w:val="24"/>
          <w:szCs w:val="28"/>
        </w:rPr>
        <w:t>负责设计和编码工作。</w:t>
      </w:r>
    </w:p>
    <w:p w14:paraId="610309C6" w14:textId="5CE085B9"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数据处理与分析模块：由</w:t>
      </w:r>
      <w:r w:rsidR="00EC3E41">
        <w:rPr>
          <w:rFonts w:hint="eastAsia"/>
          <w:sz w:val="24"/>
          <w:szCs w:val="28"/>
        </w:rPr>
        <w:t>【</w:t>
      </w:r>
      <w:r w:rsidRPr="00264158">
        <w:rPr>
          <w:sz w:val="24"/>
          <w:szCs w:val="28"/>
        </w:rPr>
        <w:t>王五</w:t>
      </w:r>
      <w:r w:rsidR="00EC3E41">
        <w:rPr>
          <w:rFonts w:hint="eastAsia"/>
          <w:sz w:val="24"/>
          <w:szCs w:val="28"/>
        </w:rPr>
        <w:t>】</w:t>
      </w:r>
      <w:r w:rsidRPr="00264158">
        <w:rPr>
          <w:sz w:val="24"/>
          <w:szCs w:val="28"/>
        </w:rPr>
        <w:t>负责设计和编码工作。</w:t>
      </w:r>
    </w:p>
    <w:p w14:paraId="4C9AEC56" w14:textId="7D34253C"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数据展示可视化模块：由</w:t>
      </w:r>
      <w:r w:rsidR="00EC3E41">
        <w:rPr>
          <w:rFonts w:hint="eastAsia"/>
          <w:sz w:val="24"/>
          <w:szCs w:val="28"/>
        </w:rPr>
        <w:t>【</w:t>
      </w:r>
      <w:r w:rsidRPr="00264158">
        <w:rPr>
          <w:sz w:val="24"/>
          <w:szCs w:val="28"/>
        </w:rPr>
        <w:t>赵六</w:t>
      </w:r>
      <w:r w:rsidR="00EC3E41">
        <w:rPr>
          <w:rFonts w:hint="eastAsia"/>
          <w:sz w:val="24"/>
          <w:szCs w:val="28"/>
        </w:rPr>
        <w:t>】</w:t>
      </w:r>
      <w:r w:rsidRPr="00264158">
        <w:rPr>
          <w:sz w:val="24"/>
          <w:szCs w:val="28"/>
        </w:rPr>
        <w:t>负责设计和编码工作。</w:t>
      </w:r>
    </w:p>
    <w:p w14:paraId="6E697F4C" w14:textId="1BED6479"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评价与优化模块：由</w:t>
      </w:r>
      <w:r w:rsidR="00EC3E41">
        <w:rPr>
          <w:rFonts w:hint="eastAsia"/>
          <w:sz w:val="24"/>
          <w:szCs w:val="28"/>
        </w:rPr>
        <w:t>【</w:t>
      </w:r>
      <w:r w:rsidRPr="00264158">
        <w:rPr>
          <w:sz w:val="24"/>
          <w:szCs w:val="28"/>
        </w:rPr>
        <w:t>孙七</w:t>
      </w:r>
      <w:r w:rsidR="00EC3E41">
        <w:rPr>
          <w:rFonts w:hint="eastAsia"/>
          <w:sz w:val="24"/>
          <w:szCs w:val="28"/>
        </w:rPr>
        <w:t>】</w:t>
      </w:r>
      <w:r w:rsidRPr="00264158">
        <w:rPr>
          <w:sz w:val="24"/>
          <w:szCs w:val="28"/>
        </w:rPr>
        <w:t>负责设计和编码工作。</w:t>
      </w:r>
    </w:p>
    <w:p w14:paraId="60458191" w14:textId="00C18A90"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用户管理模块：由</w:t>
      </w:r>
      <w:r w:rsidR="00EC3E41">
        <w:rPr>
          <w:rFonts w:hint="eastAsia"/>
          <w:sz w:val="24"/>
          <w:szCs w:val="28"/>
        </w:rPr>
        <w:t>【</w:t>
      </w:r>
      <w:r w:rsidRPr="00264158">
        <w:rPr>
          <w:sz w:val="24"/>
          <w:szCs w:val="28"/>
        </w:rPr>
        <w:t>周八</w:t>
      </w:r>
      <w:r w:rsidR="00EC3E41">
        <w:rPr>
          <w:rFonts w:hint="eastAsia"/>
          <w:sz w:val="24"/>
          <w:szCs w:val="28"/>
        </w:rPr>
        <w:t>】</w:t>
      </w:r>
      <w:r w:rsidRPr="00264158">
        <w:rPr>
          <w:sz w:val="24"/>
          <w:szCs w:val="28"/>
        </w:rPr>
        <w:t>负责设计和编码工作。</w:t>
      </w:r>
    </w:p>
    <w:p w14:paraId="6588745C" w14:textId="046DBB92" w:rsidR="0028390E" w:rsidRPr="00264158" w:rsidRDefault="0028390E" w:rsidP="00264158">
      <w:pPr>
        <w:pStyle w:val="a9"/>
        <w:numPr>
          <w:ilvl w:val="0"/>
          <w:numId w:val="30"/>
        </w:numPr>
        <w:spacing w:line="400" w:lineRule="exact"/>
        <w:ind w:firstLineChars="0"/>
        <w:rPr>
          <w:sz w:val="24"/>
          <w:szCs w:val="28"/>
        </w:rPr>
      </w:pPr>
      <w:r w:rsidRPr="00264158">
        <w:rPr>
          <w:sz w:val="24"/>
          <w:szCs w:val="28"/>
        </w:rPr>
        <w:t>系统设置模块：由</w:t>
      </w:r>
      <w:r w:rsidR="00EC3E41">
        <w:rPr>
          <w:rFonts w:hint="eastAsia"/>
          <w:sz w:val="24"/>
          <w:szCs w:val="28"/>
        </w:rPr>
        <w:t>【</w:t>
      </w:r>
      <w:r w:rsidRPr="00264158">
        <w:rPr>
          <w:sz w:val="24"/>
          <w:szCs w:val="28"/>
        </w:rPr>
        <w:t>吴九</w:t>
      </w:r>
      <w:r w:rsidR="00EC3E41">
        <w:rPr>
          <w:rFonts w:hint="eastAsia"/>
          <w:sz w:val="24"/>
          <w:szCs w:val="28"/>
        </w:rPr>
        <w:t>】</w:t>
      </w:r>
      <w:r w:rsidRPr="00264158">
        <w:rPr>
          <w:sz w:val="24"/>
          <w:szCs w:val="28"/>
        </w:rPr>
        <w:t>负责设计和编码工作。</w:t>
      </w:r>
    </w:p>
    <w:p w14:paraId="30C78FCE" w14:textId="65D7FA03" w:rsidR="00DE7B7E" w:rsidRPr="0028390E" w:rsidRDefault="00DE7B7E" w:rsidP="00635F8A">
      <w:pPr>
        <w:pStyle w:val="1"/>
        <w:rPr>
          <w:sz w:val="24"/>
          <w:szCs w:val="28"/>
        </w:rPr>
      </w:pPr>
    </w:p>
    <w:sectPr w:rsidR="00DE7B7E" w:rsidRPr="0028390E">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987B6" w14:textId="77777777" w:rsidR="00E26D1B" w:rsidRDefault="00E26D1B" w:rsidP="001C248E">
      <w:r>
        <w:separator/>
      </w:r>
    </w:p>
  </w:endnote>
  <w:endnote w:type="continuationSeparator" w:id="0">
    <w:p w14:paraId="33F14912" w14:textId="77777777" w:rsidR="00E26D1B" w:rsidRDefault="00E26D1B" w:rsidP="001C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9A87" w14:textId="77777777" w:rsidR="00895433" w:rsidRDefault="00895433">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4528" w14:textId="77777777" w:rsidR="00895433" w:rsidRDefault="00895433">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972961"/>
      <w:docPartObj>
        <w:docPartGallery w:val="Page Numbers (Bottom of Page)"/>
        <w:docPartUnique/>
      </w:docPartObj>
    </w:sdtPr>
    <w:sdtContent>
      <w:sdt>
        <w:sdtPr>
          <w:id w:val="1728636285"/>
          <w:docPartObj>
            <w:docPartGallery w:val="Page Numbers (Top of Page)"/>
            <w:docPartUnique/>
          </w:docPartObj>
        </w:sdtPr>
        <w:sdtContent>
          <w:p w14:paraId="74D059A8" w14:textId="7A2DD712" w:rsidR="007F47DA" w:rsidRDefault="007F47D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4A4E2C0" w14:textId="77777777" w:rsidR="007F47DA" w:rsidRDefault="007F47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B68C2" w14:textId="77777777" w:rsidR="00E26D1B" w:rsidRDefault="00E26D1B" w:rsidP="001C248E">
      <w:r>
        <w:separator/>
      </w:r>
    </w:p>
  </w:footnote>
  <w:footnote w:type="continuationSeparator" w:id="0">
    <w:p w14:paraId="6ECDB143" w14:textId="77777777" w:rsidR="00E26D1B" w:rsidRDefault="00E26D1B" w:rsidP="001C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E8C5" w14:textId="77777777" w:rsidR="00895433" w:rsidRDefault="00895433">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C08D" w14:textId="77777777" w:rsidR="00895433" w:rsidRDefault="00895433">
    <w:pPr>
      <w:ind w:left="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3441" w14:textId="77777777" w:rsidR="00895433" w:rsidRDefault="00895433">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E3D8D"/>
    <w:multiLevelType w:val="hybridMultilevel"/>
    <w:tmpl w:val="2F8086DE"/>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9BB69FB"/>
    <w:multiLevelType w:val="multilevel"/>
    <w:tmpl w:val="3A46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BE411F"/>
    <w:multiLevelType w:val="hybridMultilevel"/>
    <w:tmpl w:val="1F044AB8"/>
    <w:lvl w:ilvl="0" w:tplc="9ADA4236">
      <w:start w:val="3"/>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1E6A043E"/>
    <w:multiLevelType w:val="multilevel"/>
    <w:tmpl w:val="E7A8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95642D"/>
    <w:multiLevelType w:val="hybridMultilevel"/>
    <w:tmpl w:val="D2E63776"/>
    <w:lvl w:ilvl="0" w:tplc="52108D92">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1F6233BF"/>
    <w:multiLevelType w:val="hybridMultilevel"/>
    <w:tmpl w:val="3B626D0E"/>
    <w:lvl w:ilvl="0" w:tplc="52108D92">
      <w:start w:val="1"/>
      <w:numFmt w:val="bullet"/>
      <w:lvlText w:val=""/>
      <w:lvlJc w:val="left"/>
      <w:pPr>
        <w:ind w:left="360" w:hanging="36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21A273DB"/>
    <w:multiLevelType w:val="hybridMultilevel"/>
    <w:tmpl w:val="BD1EAFD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28587113"/>
    <w:multiLevelType w:val="hybridMultilevel"/>
    <w:tmpl w:val="59E64B9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8DD57A7"/>
    <w:multiLevelType w:val="hybridMultilevel"/>
    <w:tmpl w:val="B57CFE34"/>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2A065B5B"/>
    <w:multiLevelType w:val="hybridMultilevel"/>
    <w:tmpl w:val="FE24408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2BFC1628"/>
    <w:multiLevelType w:val="hybridMultilevel"/>
    <w:tmpl w:val="5BE01B7A"/>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C7706A5"/>
    <w:multiLevelType w:val="multilevel"/>
    <w:tmpl w:val="1B28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C451D"/>
    <w:multiLevelType w:val="multilevel"/>
    <w:tmpl w:val="47E69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A85610"/>
    <w:multiLevelType w:val="hybridMultilevel"/>
    <w:tmpl w:val="081C919C"/>
    <w:lvl w:ilvl="0" w:tplc="186668B2">
      <w:numFmt w:val="bullet"/>
      <w:lvlText w:val=""/>
      <w:lvlJc w:val="left"/>
      <w:pPr>
        <w:ind w:left="780" w:hanging="360"/>
      </w:pPr>
      <w:rPr>
        <w:rFonts w:ascii="Wingdings" w:eastAsiaTheme="minorEastAsia" w:hAnsi="Wingdings" w:cstheme="minorBidi"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4" w15:restartNumberingAfterBreak="0">
    <w:nsid w:val="3D436D40"/>
    <w:multiLevelType w:val="multilevel"/>
    <w:tmpl w:val="EEC6E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054CE7"/>
    <w:multiLevelType w:val="hybridMultilevel"/>
    <w:tmpl w:val="1A36E40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442A346C"/>
    <w:multiLevelType w:val="multilevel"/>
    <w:tmpl w:val="C554C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555CAC"/>
    <w:multiLevelType w:val="hybridMultilevel"/>
    <w:tmpl w:val="76A89F36"/>
    <w:lvl w:ilvl="0" w:tplc="9ADA4236">
      <w:start w:val="3"/>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4F4B3DD7"/>
    <w:multiLevelType w:val="hybridMultilevel"/>
    <w:tmpl w:val="200244B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9" w15:restartNumberingAfterBreak="0">
    <w:nsid w:val="52E01AC1"/>
    <w:multiLevelType w:val="multilevel"/>
    <w:tmpl w:val="36FC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A499A"/>
    <w:multiLevelType w:val="multilevel"/>
    <w:tmpl w:val="CAFEE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F16BCD"/>
    <w:multiLevelType w:val="hybridMultilevel"/>
    <w:tmpl w:val="C78031C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55AA1D47"/>
    <w:multiLevelType w:val="multilevel"/>
    <w:tmpl w:val="A78C1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9C783D"/>
    <w:multiLevelType w:val="multilevel"/>
    <w:tmpl w:val="F87E8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A86ADB"/>
    <w:multiLevelType w:val="multilevel"/>
    <w:tmpl w:val="52AE6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015BA5"/>
    <w:multiLevelType w:val="multilevel"/>
    <w:tmpl w:val="30BC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630B59"/>
    <w:multiLevelType w:val="hybridMultilevel"/>
    <w:tmpl w:val="1DCC87A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604D4043"/>
    <w:multiLevelType w:val="multilevel"/>
    <w:tmpl w:val="08806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19471B"/>
    <w:multiLevelType w:val="multilevel"/>
    <w:tmpl w:val="43BC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B71512"/>
    <w:multiLevelType w:val="multilevel"/>
    <w:tmpl w:val="FFACF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4834BF"/>
    <w:multiLevelType w:val="hybridMultilevel"/>
    <w:tmpl w:val="6EE4B818"/>
    <w:lvl w:ilvl="0" w:tplc="0409000F">
      <w:start w:val="1"/>
      <w:numFmt w:val="decimal"/>
      <w:lvlText w:val="%1."/>
      <w:lvlJc w:val="left"/>
      <w:pPr>
        <w:ind w:left="800" w:hanging="440"/>
      </w:p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31" w15:restartNumberingAfterBreak="0">
    <w:nsid w:val="76416D8B"/>
    <w:multiLevelType w:val="multilevel"/>
    <w:tmpl w:val="6C4CF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8462604">
    <w:abstractNumId w:val="16"/>
  </w:num>
  <w:num w:numId="2" w16cid:durableId="727533387">
    <w:abstractNumId w:val="15"/>
  </w:num>
  <w:num w:numId="3" w16cid:durableId="2000232697">
    <w:abstractNumId w:val="10"/>
  </w:num>
  <w:num w:numId="4" w16cid:durableId="220410263">
    <w:abstractNumId w:val="6"/>
  </w:num>
  <w:num w:numId="5" w16cid:durableId="136992750">
    <w:abstractNumId w:val="13"/>
  </w:num>
  <w:num w:numId="6" w16cid:durableId="1849635270">
    <w:abstractNumId w:val="7"/>
  </w:num>
  <w:num w:numId="7" w16cid:durableId="818154621">
    <w:abstractNumId w:val="18"/>
  </w:num>
  <w:num w:numId="8" w16cid:durableId="1677463928">
    <w:abstractNumId w:val="4"/>
  </w:num>
  <w:num w:numId="9" w16cid:durableId="1935437539">
    <w:abstractNumId w:val="19"/>
  </w:num>
  <w:num w:numId="10" w16cid:durableId="1122192813">
    <w:abstractNumId w:val="24"/>
  </w:num>
  <w:num w:numId="11" w16cid:durableId="1719082671">
    <w:abstractNumId w:val="11"/>
  </w:num>
  <w:num w:numId="12" w16cid:durableId="406876914">
    <w:abstractNumId w:val="28"/>
  </w:num>
  <w:num w:numId="13" w16cid:durableId="1383677184">
    <w:abstractNumId w:val="25"/>
  </w:num>
  <w:num w:numId="14" w16cid:durableId="2048946413">
    <w:abstractNumId w:val="0"/>
  </w:num>
  <w:num w:numId="15" w16cid:durableId="1126855565">
    <w:abstractNumId w:val="22"/>
  </w:num>
  <w:num w:numId="16" w16cid:durableId="886651326">
    <w:abstractNumId w:val="12"/>
  </w:num>
  <w:num w:numId="17" w16cid:durableId="2005664193">
    <w:abstractNumId w:val="27"/>
  </w:num>
  <w:num w:numId="18" w16cid:durableId="1102336307">
    <w:abstractNumId w:val="29"/>
  </w:num>
  <w:num w:numId="19" w16cid:durableId="2039549745">
    <w:abstractNumId w:val="23"/>
  </w:num>
  <w:num w:numId="20" w16cid:durableId="965504723">
    <w:abstractNumId w:val="1"/>
  </w:num>
  <w:num w:numId="21" w16cid:durableId="2022392970">
    <w:abstractNumId w:val="3"/>
  </w:num>
  <w:num w:numId="22" w16cid:durableId="1266885837">
    <w:abstractNumId w:val="31"/>
  </w:num>
  <w:num w:numId="23" w16cid:durableId="421532351">
    <w:abstractNumId w:val="30"/>
  </w:num>
  <w:num w:numId="24" w16cid:durableId="1601258575">
    <w:abstractNumId w:val="8"/>
  </w:num>
  <w:num w:numId="25" w16cid:durableId="50156634">
    <w:abstractNumId w:val="20"/>
  </w:num>
  <w:num w:numId="26" w16cid:durableId="1730618059">
    <w:abstractNumId w:val="14"/>
  </w:num>
  <w:num w:numId="27" w16cid:durableId="177082894">
    <w:abstractNumId w:val="26"/>
  </w:num>
  <w:num w:numId="28" w16cid:durableId="764039434">
    <w:abstractNumId w:val="9"/>
  </w:num>
  <w:num w:numId="29" w16cid:durableId="1895311891">
    <w:abstractNumId w:val="17"/>
  </w:num>
  <w:num w:numId="30" w16cid:durableId="1669597603">
    <w:abstractNumId w:val="21"/>
  </w:num>
  <w:num w:numId="31" w16cid:durableId="1751392865">
    <w:abstractNumId w:val="2"/>
  </w:num>
  <w:num w:numId="32" w16cid:durableId="1839493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5F"/>
    <w:rsid w:val="00022A86"/>
    <w:rsid w:val="000365FE"/>
    <w:rsid w:val="00041B7F"/>
    <w:rsid w:val="00085611"/>
    <w:rsid w:val="000A3F3E"/>
    <w:rsid w:val="001046DC"/>
    <w:rsid w:val="00150860"/>
    <w:rsid w:val="00174293"/>
    <w:rsid w:val="00174D5F"/>
    <w:rsid w:val="00187032"/>
    <w:rsid w:val="00190833"/>
    <w:rsid w:val="001A1959"/>
    <w:rsid w:val="001C248E"/>
    <w:rsid w:val="001C5642"/>
    <w:rsid w:val="00206288"/>
    <w:rsid w:val="002153CE"/>
    <w:rsid w:val="00223621"/>
    <w:rsid w:val="00264158"/>
    <w:rsid w:val="0028390E"/>
    <w:rsid w:val="002C42F9"/>
    <w:rsid w:val="002F26A1"/>
    <w:rsid w:val="00307C6A"/>
    <w:rsid w:val="00314B69"/>
    <w:rsid w:val="00352BE8"/>
    <w:rsid w:val="003A3EE2"/>
    <w:rsid w:val="003F6654"/>
    <w:rsid w:val="003F7028"/>
    <w:rsid w:val="004229C0"/>
    <w:rsid w:val="00442BAA"/>
    <w:rsid w:val="004665B9"/>
    <w:rsid w:val="004926F1"/>
    <w:rsid w:val="004C0BAE"/>
    <w:rsid w:val="004C1848"/>
    <w:rsid w:val="004F6817"/>
    <w:rsid w:val="00513BEA"/>
    <w:rsid w:val="00543BD4"/>
    <w:rsid w:val="0055394C"/>
    <w:rsid w:val="005B389E"/>
    <w:rsid w:val="005C519D"/>
    <w:rsid w:val="006066F5"/>
    <w:rsid w:val="006127D8"/>
    <w:rsid w:val="00635F8A"/>
    <w:rsid w:val="00641B42"/>
    <w:rsid w:val="006715BE"/>
    <w:rsid w:val="00674545"/>
    <w:rsid w:val="006B6B17"/>
    <w:rsid w:val="006C1B57"/>
    <w:rsid w:val="007320F7"/>
    <w:rsid w:val="00732785"/>
    <w:rsid w:val="00764029"/>
    <w:rsid w:val="007B4784"/>
    <w:rsid w:val="007F47DA"/>
    <w:rsid w:val="00802BC9"/>
    <w:rsid w:val="0080352B"/>
    <w:rsid w:val="00807757"/>
    <w:rsid w:val="00810164"/>
    <w:rsid w:val="008231C5"/>
    <w:rsid w:val="00843E01"/>
    <w:rsid w:val="00876F77"/>
    <w:rsid w:val="008870D2"/>
    <w:rsid w:val="00895433"/>
    <w:rsid w:val="008A2221"/>
    <w:rsid w:val="008B2E02"/>
    <w:rsid w:val="008E39FC"/>
    <w:rsid w:val="008E52E9"/>
    <w:rsid w:val="009024C8"/>
    <w:rsid w:val="00962113"/>
    <w:rsid w:val="00963604"/>
    <w:rsid w:val="009A4687"/>
    <w:rsid w:val="009F3ACB"/>
    <w:rsid w:val="00A12C9B"/>
    <w:rsid w:val="00A14B37"/>
    <w:rsid w:val="00A23A29"/>
    <w:rsid w:val="00A263E9"/>
    <w:rsid w:val="00A267A1"/>
    <w:rsid w:val="00A841E9"/>
    <w:rsid w:val="00A94738"/>
    <w:rsid w:val="00AF3150"/>
    <w:rsid w:val="00B01C27"/>
    <w:rsid w:val="00B01DCE"/>
    <w:rsid w:val="00B60BF5"/>
    <w:rsid w:val="00B7770D"/>
    <w:rsid w:val="00BA358A"/>
    <w:rsid w:val="00BD32FB"/>
    <w:rsid w:val="00BF10D6"/>
    <w:rsid w:val="00C261F4"/>
    <w:rsid w:val="00C61A4F"/>
    <w:rsid w:val="00C64084"/>
    <w:rsid w:val="00CF5401"/>
    <w:rsid w:val="00D13FEF"/>
    <w:rsid w:val="00D27A0A"/>
    <w:rsid w:val="00D30572"/>
    <w:rsid w:val="00D478E1"/>
    <w:rsid w:val="00D54741"/>
    <w:rsid w:val="00D74811"/>
    <w:rsid w:val="00DD09CF"/>
    <w:rsid w:val="00DE7B7E"/>
    <w:rsid w:val="00E26D1B"/>
    <w:rsid w:val="00E357CD"/>
    <w:rsid w:val="00E46346"/>
    <w:rsid w:val="00E507E6"/>
    <w:rsid w:val="00EC3E41"/>
    <w:rsid w:val="00EE14A0"/>
    <w:rsid w:val="00EE3D63"/>
    <w:rsid w:val="00F70FD5"/>
    <w:rsid w:val="00FB425F"/>
    <w:rsid w:val="00FD0DB6"/>
    <w:rsid w:val="00FD33D2"/>
    <w:rsid w:val="00FF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156AB"/>
  <w15:chartTrackingRefBased/>
  <w15:docId w15:val="{901540C7-338A-4F81-8377-A7019E52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B425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B425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7F47D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B425F"/>
    <w:rPr>
      <w:b/>
      <w:bCs/>
      <w:kern w:val="44"/>
      <w:sz w:val="44"/>
      <w:szCs w:val="44"/>
    </w:rPr>
  </w:style>
  <w:style w:type="character" w:customStyle="1" w:styleId="20">
    <w:name w:val="标题 2 字符"/>
    <w:basedOn w:val="a0"/>
    <w:link w:val="2"/>
    <w:uiPriority w:val="9"/>
    <w:rsid w:val="00FB425F"/>
    <w:rPr>
      <w:rFonts w:asciiTheme="majorHAnsi" w:eastAsiaTheme="majorEastAsia" w:hAnsiTheme="majorHAnsi" w:cstheme="majorBidi"/>
      <w:b/>
      <w:bCs/>
      <w:sz w:val="32"/>
      <w:szCs w:val="32"/>
    </w:rPr>
  </w:style>
  <w:style w:type="paragraph" w:styleId="a3">
    <w:name w:val="Title"/>
    <w:basedOn w:val="a"/>
    <w:next w:val="a"/>
    <w:link w:val="a4"/>
    <w:uiPriority w:val="10"/>
    <w:qFormat/>
    <w:rsid w:val="00FB425F"/>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FB425F"/>
    <w:rPr>
      <w:rFonts w:asciiTheme="majorHAnsi" w:eastAsiaTheme="majorEastAsia" w:hAnsiTheme="majorHAnsi" w:cstheme="majorBidi"/>
      <w:b/>
      <w:bCs/>
      <w:sz w:val="32"/>
      <w:szCs w:val="32"/>
    </w:rPr>
  </w:style>
  <w:style w:type="paragraph" w:styleId="a5">
    <w:name w:val="header"/>
    <w:basedOn w:val="a"/>
    <w:link w:val="a6"/>
    <w:unhideWhenUsed/>
    <w:qFormat/>
    <w:rsid w:val="001C248E"/>
    <w:pP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1C248E"/>
    <w:rPr>
      <w:sz w:val="18"/>
      <w:szCs w:val="18"/>
    </w:rPr>
  </w:style>
  <w:style w:type="paragraph" w:styleId="a7">
    <w:name w:val="footer"/>
    <w:basedOn w:val="a"/>
    <w:link w:val="a8"/>
    <w:uiPriority w:val="99"/>
    <w:unhideWhenUsed/>
    <w:qFormat/>
    <w:rsid w:val="001C248E"/>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1C248E"/>
    <w:rPr>
      <w:sz w:val="18"/>
      <w:szCs w:val="18"/>
    </w:rPr>
  </w:style>
  <w:style w:type="paragraph" w:styleId="a9">
    <w:name w:val="List Paragraph"/>
    <w:basedOn w:val="a"/>
    <w:uiPriority w:val="34"/>
    <w:qFormat/>
    <w:rsid w:val="00FF587D"/>
    <w:pPr>
      <w:ind w:firstLineChars="200" w:firstLine="420"/>
    </w:pPr>
  </w:style>
  <w:style w:type="character" w:customStyle="1" w:styleId="30">
    <w:name w:val="标题 3 字符"/>
    <w:basedOn w:val="a0"/>
    <w:link w:val="3"/>
    <w:uiPriority w:val="9"/>
    <w:rsid w:val="007F47DA"/>
    <w:rPr>
      <w:b/>
      <w:bCs/>
      <w:sz w:val="32"/>
      <w:szCs w:val="32"/>
    </w:rPr>
  </w:style>
  <w:style w:type="paragraph" w:styleId="TOC">
    <w:name w:val="TOC Heading"/>
    <w:basedOn w:val="1"/>
    <w:next w:val="a"/>
    <w:uiPriority w:val="39"/>
    <w:unhideWhenUsed/>
    <w:qFormat/>
    <w:rsid w:val="0089543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895433"/>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895433"/>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895433"/>
    <w:pPr>
      <w:widowControl/>
      <w:spacing w:after="100" w:line="259" w:lineRule="auto"/>
      <w:ind w:left="440"/>
      <w:jc w:val="left"/>
    </w:pPr>
    <w:rPr>
      <w:rFonts w:cs="Times New Roman"/>
      <w:kern w:val="0"/>
      <w:sz w:val="22"/>
    </w:rPr>
  </w:style>
  <w:style w:type="character" w:styleId="aa">
    <w:name w:val="Hyperlink"/>
    <w:basedOn w:val="a0"/>
    <w:uiPriority w:val="99"/>
    <w:unhideWhenUsed/>
    <w:rsid w:val="00895433"/>
    <w:rPr>
      <w:color w:val="0563C1" w:themeColor="hyperlink"/>
      <w:u w:val="single"/>
    </w:rPr>
  </w:style>
  <w:style w:type="table" w:styleId="ab">
    <w:name w:val="Table Grid"/>
    <w:basedOn w:val="a1"/>
    <w:uiPriority w:val="39"/>
    <w:rsid w:val="0089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Grid Table Light"/>
    <w:basedOn w:val="a1"/>
    <w:uiPriority w:val="40"/>
    <w:rsid w:val="008954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d">
    <w:name w:val="Body Text"/>
    <w:basedOn w:val="a"/>
    <w:link w:val="ae"/>
    <w:qFormat/>
    <w:rsid w:val="00962113"/>
    <w:pPr>
      <w:widowControl/>
      <w:spacing w:after="120" w:line="420" w:lineRule="exact"/>
      <w:ind w:firstLineChars="200" w:firstLine="200"/>
    </w:pPr>
    <w:rPr>
      <w:rFonts w:ascii="Times New Roman" w:eastAsia="宋体" w:hAnsi="Times New Roman" w:cs="Times New Roman"/>
      <w:sz w:val="28"/>
      <w:szCs w:val="24"/>
    </w:rPr>
  </w:style>
  <w:style w:type="character" w:customStyle="1" w:styleId="ae">
    <w:name w:val="正文文本 字符"/>
    <w:basedOn w:val="a0"/>
    <w:link w:val="ad"/>
    <w:qFormat/>
    <w:rsid w:val="00962113"/>
    <w:rPr>
      <w:rFonts w:ascii="Times New Roman" w:eastAsia="宋体" w:hAnsi="Times New Roman" w:cs="Times New Roman"/>
      <w:sz w:val="28"/>
      <w:szCs w:val="24"/>
    </w:rPr>
  </w:style>
  <w:style w:type="paragraph" w:styleId="af">
    <w:name w:val="Normal (Web)"/>
    <w:basedOn w:val="a"/>
    <w:uiPriority w:val="99"/>
    <w:semiHidden/>
    <w:unhideWhenUsed/>
    <w:rsid w:val="00187032"/>
    <w:pPr>
      <w:widowControl/>
      <w:spacing w:before="100" w:beforeAutospacing="1" w:after="100" w:afterAutospacing="1"/>
      <w:jc w:val="left"/>
    </w:pPr>
    <w:rPr>
      <w:rFonts w:ascii="宋体" w:eastAsia="宋体" w:hAnsi="宋体" w:cs="宋体"/>
      <w:kern w:val="0"/>
      <w:sz w:val="24"/>
      <w:szCs w:val="24"/>
    </w:rPr>
  </w:style>
  <w:style w:type="character" w:customStyle="1" w:styleId="spark-text">
    <w:name w:val="spark-text"/>
    <w:basedOn w:val="a0"/>
    <w:rsid w:val="00C64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12">
      <w:bodyDiv w:val="1"/>
      <w:marLeft w:val="0"/>
      <w:marRight w:val="0"/>
      <w:marTop w:val="0"/>
      <w:marBottom w:val="0"/>
      <w:divBdr>
        <w:top w:val="none" w:sz="0" w:space="0" w:color="auto"/>
        <w:left w:val="none" w:sz="0" w:space="0" w:color="auto"/>
        <w:bottom w:val="none" w:sz="0" w:space="0" w:color="auto"/>
        <w:right w:val="none" w:sz="0" w:space="0" w:color="auto"/>
      </w:divBdr>
    </w:div>
    <w:div w:id="153839759">
      <w:bodyDiv w:val="1"/>
      <w:marLeft w:val="0"/>
      <w:marRight w:val="0"/>
      <w:marTop w:val="0"/>
      <w:marBottom w:val="0"/>
      <w:divBdr>
        <w:top w:val="none" w:sz="0" w:space="0" w:color="auto"/>
        <w:left w:val="none" w:sz="0" w:space="0" w:color="auto"/>
        <w:bottom w:val="none" w:sz="0" w:space="0" w:color="auto"/>
        <w:right w:val="none" w:sz="0" w:space="0" w:color="auto"/>
      </w:divBdr>
    </w:div>
    <w:div w:id="306513630">
      <w:bodyDiv w:val="1"/>
      <w:marLeft w:val="0"/>
      <w:marRight w:val="0"/>
      <w:marTop w:val="0"/>
      <w:marBottom w:val="0"/>
      <w:divBdr>
        <w:top w:val="none" w:sz="0" w:space="0" w:color="auto"/>
        <w:left w:val="none" w:sz="0" w:space="0" w:color="auto"/>
        <w:bottom w:val="none" w:sz="0" w:space="0" w:color="auto"/>
        <w:right w:val="none" w:sz="0" w:space="0" w:color="auto"/>
      </w:divBdr>
    </w:div>
    <w:div w:id="335496236">
      <w:bodyDiv w:val="1"/>
      <w:marLeft w:val="0"/>
      <w:marRight w:val="0"/>
      <w:marTop w:val="0"/>
      <w:marBottom w:val="0"/>
      <w:divBdr>
        <w:top w:val="none" w:sz="0" w:space="0" w:color="auto"/>
        <w:left w:val="none" w:sz="0" w:space="0" w:color="auto"/>
        <w:bottom w:val="none" w:sz="0" w:space="0" w:color="auto"/>
        <w:right w:val="none" w:sz="0" w:space="0" w:color="auto"/>
      </w:divBdr>
    </w:div>
    <w:div w:id="902105099">
      <w:bodyDiv w:val="1"/>
      <w:marLeft w:val="0"/>
      <w:marRight w:val="0"/>
      <w:marTop w:val="0"/>
      <w:marBottom w:val="0"/>
      <w:divBdr>
        <w:top w:val="none" w:sz="0" w:space="0" w:color="auto"/>
        <w:left w:val="none" w:sz="0" w:space="0" w:color="auto"/>
        <w:bottom w:val="none" w:sz="0" w:space="0" w:color="auto"/>
        <w:right w:val="none" w:sz="0" w:space="0" w:color="auto"/>
      </w:divBdr>
    </w:div>
    <w:div w:id="982000476">
      <w:bodyDiv w:val="1"/>
      <w:marLeft w:val="0"/>
      <w:marRight w:val="0"/>
      <w:marTop w:val="0"/>
      <w:marBottom w:val="0"/>
      <w:divBdr>
        <w:top w:val="none" w:sz="0" w:space="0" w:color="auto"/>
        <w:left w:val="none" w:sz="0" w:space="0" w:color="auto"/>
        <w:bottom w:val="none" w:sz="0" w:space="0" w:color="auto"/>
        <w:right w:val="none" w:sz="0" w:space="0" w:color="auto"/>
      </w:divBdr>
    </w:div>
    <w:div w:id="1015613013">
      <w:bodyDiv w:val="1"/>
      <w:marLeft w:val="0"/>
      <w:marRight w:val="0"/>
      <w:marTop w:val="0"/>
      <w:marBottom w:val="0"/>
      <w:divBdr>
        <w:top w:val="none" w:sz="0" w:space="0" w:color="auto"/>
        <w:left w:val="none" w:sz="0" w:space="0" w:color="auto"/>
        <w:bottom w:val="none" w:sz="0" w:space="0" w:color="auto"/>
        <w:right w:val="none" w:sz="0" w:space="0" w:color="auto"/>
      </w:divBdr>
    </w:div>
    <w:div w:id="1223248937">
      <w:bodyDiv w:val="1"/>
      <w:marLeft w:val="0"/>
      <w:marRight w:val="0"/>
      <w:marTop w:val="0"/>
      <w:marBottom w:val="0"/>
      <w:divBdr>
        <w:top w:val="none" w:sz="0" w:space="0" w:color="auto"/>
        <w:left w:val="none" w:sz="0" w:space="0" w:color="auto"/>
        <w:bottom w:val="none" w:sz="0" w:space="0" w:color="auto"/>
        <w:right w:val="none" w:sz="0" w:space="0" w:color="auto"/>
      </w:divBdr>
    </w:div>
    <w:div w:id="1319924820">
      <w:bodyDiv w:val="1"/>
      <w:marLeft w:val="0"/>
      <w:marRight w:val="0"/>
      <w:marTop w:val="0"/>
      <w:marBottom w:val="0"/>
      <w:divBdr>
        <w:top w:val="none" w:sz="0" w:space="0" w:color="auto"/>
        <w:left w:val="none" w:sz="0" w:space="0" w:color="auto"/>
        <w:bottom w:val="none" w:sz="0" w:space="0" w:color="auto"/>
        <w:right w:val="none" w:sz="0" w:space="0" w:color="auto"/>
      </w:divBdr>
    </w:div>
    <w:div w:id="1326782526">
      <w:bodyDiv w:val="1"/>
      <w:marLeft w:val="0"/>
      <w:marRight w:val="0"/>
      <w:marTop w:val="0"/>
      <w:marBottom w:val="0"/>
      <w:divBdr>
        <w:top w:val="none" w:sz="0" w:space="0" w:color="auto"/>
        <w:left w:val="none" w:sz="0" w:space="0" w:color="auto"/>
        <w:bottom w:val="none" w:sz="0" w:space="0" w:color="auto"/>
        <w:right w:val="none" w:sz="0" w:space="0" w:color="auto"/>
      </w:divBdr>
    </w:div>
    <w:div w:id="1535312863">
      <w:bodyDiv w:val="1"/>
      <w:marLeft w:val="0"/>
      <w:marRight w:val="0"/>
      <w:marTop w:val="0"/>
      <w:marBottom w:val="0"/>
      <w:divBdr>
        <w:top w:val="none" w:sz="0" w:space="0" w:color="auto"/>
        <w:left w:val="none" w:sz="0" w:space="0" w:color="auto"/>
        <w:bottom w:val="none" w:sz="0" w:space="0" w:color="auto"/>
        <w:right w:val="none" w:sz="0" w:space="0" w:color="auto"/>
      </w:divBdr>
    </w:div>
    <w:div w:id="1576891236">
      <w:bodyDiv w:val="1"/>
      <w:marLeft w:val="0"/>
      <w:marRight w:val="0"/>
      <w:marTop w:val="0"/>
      <w:marBottom w:val="0"/>
      <w:divBdr>
        <w:top w:val="none" w:sz="0" w:space="0" w:color="auto"/>
        <w:left w:val="none" w:sz="0" w:space="0" w:color="auto"/>
        <w:bottom w:val="none" w:sz="0" w:space="0" w:color="auto"/>
        <w:right w:val="none" w:sz="0" w:space="0" w:color="auto"/>
      </w:divBdr>
    </w:div>
    <w:div w:id="1872108625">
      <w:bodyDiv w:val="1"/>
      <w:marLeft w:val="0"/>
      <w:marRight w:val="0"/>
      <w:marTop w:val="0"/>
      <w:marBottom w:val="0"/>
      <w:divBdr>
        <w:top w:val="none" w:sz="0" w:space="0" w:color="auto"/>
        <w:left w:val="none" w:sz="0" w:space="0" w:color="auto"/>
        <w:bottom w:val="none" w:sz="0" w:space="0" w:color="auto"/>
        <w:right w:val="none" w:sz="0" w:space="0" w:color="auto"/>
      </w:divBdr>
    </w:div>
    <w:div w:id="1960869580">
      <w:bodyDiv w:val="1"/>
      <w:marLeft w:val="0"/>
      <w:marRight w:val="0"/>
      <w:marTop w:val="0"/>
      <w:marBottom w:val="0"/>
      <w:divBdr>
        <w:top w:val="none" w:sz="0" w:space="0" w:color="auto"/>
        <w:left w:val="none" w:sz="0" w:space="0" w:color="auto"/>
        <w:bottom w:val="none" w:sz="0" w:space="0" w:color="auto"/>
        <w:right w:val="none" w:sz="0" w:space="0" w:color="auto"/>
      </w:divBdr>
    </w:div>
    <w:div w:id="198916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73ADD-F9AB-47A7-8612-BF3BC0B0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586</Words>
  <Characters>3345</Characters>
  <Application>Microsoft Office Word</Application>
  <DocSecurity>0</DocSecurity>
  <Lines>27</Lines>
  <Paragraphs>7</Paragraphs>
  <ScaleCrop>false</ScaleCrop>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 黄</dc:creator>
  <cp:keywords/>
  <dc:description/>
  <cp:lastModifiedBy>工 黄</cp:lastModifiedBy>
  <cp:revision>35</cp:revision>
  <dcterms:created xsi:type="dcterms:W3CDTF">2023-12-04T09:38:00Z</dcterms:created>
  <dcterms:modified xsi:type="dcterms:W3CDTF">2023-12-07T01:08:00Z</dcterms:modified>
</cp:coreProperties>
</file>